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59" w:type="dxa"/>
        <w:tblLook w:val="01E0" w:firstRow="1" w:lastRow="1" w:firstColumn="1" w:lastColumn="1" w:noHBand="0" w:noVBand="0"/>
      </w:tblPr>
      <w:tblGrid>
        <w:gridCol w:w="5103"/>
        <w:gridCol w:w="5529"/>
      </w:tblGrid>
      <w:tr w:rsidR="00CA14B8" w:rsidRPr="009006A8" w:rsidTr="00594D4E">
        <w:trPr>
          <w:trHeight w:val="1126"/>
        </w:trPr>
        <w:tc>
          <w:tcPr>
            <w:tcW w:w="5103" w:type="dxa"/>
            <w:shd w:val="clear" w:color="auto" w:fill="auto"/>
          </w:tcPr>
          <w:p w:rsidR="00CA14B8" w:rsidRPr="009006A8" w:rsidRDefault="00CA14B8" w:rsidP="00594D4E">
            <w:pPr>
              <w:jc w:val="center"/>
              <w:rPr>
                <w:rFonts w:ascii="Times New Roman" w:hAnsi="Times New Roman" w:cs="Times New Roman"/>
                <w:spacing w:val="-10"/>
              </w:rPr>
            </w:pPr>
            <w:r w:rsidRPr="009006A8">
              <w:rPr>
                <w:rFonts w:ascii="Times New Roman" w:hAnsi="Times New Roman" w:cs="Times New Roman"/>
                <w:spacing w:val="-10"/>
              </w:rPr>
              <w:t>TỔNG LIÊN ĐOÀN LAO ĐỘNG VIỆT NAM</w:t>
            </w:r>
          </w:p>
          <w:p w:rsidR="00CA14B8" w:rsidRPr="009006A8" w:rsidRDefault="00CA14B8" w:rsidP="00594D4E">
            <w:pPr>
              <w:jc w:val="center"/>
              <w:rPr>
                <w:rFonts w:ascii="Times New Roman" w:hAnsi="Times New Roman" w:cs="Times New Roman"/>
                <w:b/>
                <w:spacing w:val="-10"/>
                <w:sz w:val="26"/>
                <w:szCs w:val="26"/>
              </w:rPr>
            </w:pPr>
            <w:r w:rsidRPr="009006A8">
              <w:rPr>
                <w:rFonts w:ascii="Times New Roman" w:hAnsi="Times New Roman" w:cs="Times New Roman"/>
                <w:b/>
                <w:spacing w:val="-10"/>
                <w:sz w:val="26"/>
                <w:szCs w:val="26"/>
              </w:rPr>
              <w:t>LIÊN ĐOÀN LAO ĐỘNG TỈNH ĐẮK LẮK</w:t>
            </w:r>
          </w:p>
          <w:p w:rsidR="00CA14B8" w:rsidRPr="009006A8" w:rsidRDefault="00E560D3" w:rsidP="00594D4E">
            <w:pPr>
              <w:jc w:val="center"/>
              <w:rPr>
                <w:rFonts w:ascii="Times New Roman" w:hAnsi="Times New Roman" w:cs="Times New Roman"/>
                <w:sz w:val="8"/>
              </w:rPr>
            </w:pPr>
            <w:r>
              <w:rPr>
                <w:rFonts w:ascii="Times New Roman" w:hAnsi="Times New Roman" w:cs="Times New Roman"/>
                <w:noProof/>
                <w:sz w:val="28"/>
              </w:rPr>
              <w:pict>
                <v:shapetype id="_x0000_t32" coordsize="21600,21600" o:spt="32" o:oned="t" path="m,l21600,21600e" filled="f">
                  <v:path arrowok="t" fillok="f" o:connecttype="none"/>
                  <o:lock v:ext="edit" shapetype="t"/>
                </v:shapetype>
                <v:shape id="AutoShape 3" o:spid="_x0000_s1028" type="#_x0000_t32" style="position:absolute;left:0;text-align:left;margin-left:18.05pt;margin-top:.7pt;width:210pt;height:0;z-index:25166336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DZ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BzPZo9p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"/>
              </w:pict>
            </w:r>
          </w:p>
          <w:p w:rsidR="00CA14B8" w:rsidRPr="009006A8" w:rsidRDefault="00EA0945" w:rsidP="0005776F">
            <w:pPr>
              <w:jc w:val="center"/>
              <w:rPr>
                <w:rFonts w:ascii="Times New Roman" w:hAnsi="Times New Roman" w:cs="Times New Roman"/>
                <w:sz w:val="28"/>
                <w:szCs w:val="28"/>
              </w:rPr>
            </w:pPr>
            <w:r>
              <w:rPr>
                <w:rFonts w:ascii="Times New Roman" w:hAnsi="Times New Roman" w:cs="Times New Roman"/>
                <w:sz w:val="28"/>
                <w:szCs w:val="28"/>
                <w:lang w:val="en-US"/>
              </w:rPr>
              <w:t xml:space="preserve">   </w:t>
            </w:r>
            <w:r w:rsidR="00CA14B8" w:rsidRPr="009006A8">
              <w:rPr>
                <w:rFonts w:ascii="Times New Roman" w:hAnsi="Times New Roman" w:cs="Times New Roman"/>
                <w:sz w:val="28"/>
                <w:szCs w:val="28"/>
              </w:rPr>
              <w:t>Số:</w:t>
            </w:r>
            <w:r w:rsidR="00924069">
              <w:rPr>
                <w:rFonts w:ascii="Times New Roman" w:hAnsi="Times New Roman" w:cs="Times New Roman"/>
                <w:sz w:val="28"/>
                <w:szCs w:val="28"/>
                <w:lang w:val="en-US"/>
              </w:rPr>
              <w:t xml:space="preserve">  </w:t>
            </w:r>
            <w:r w:rsidR="0005776F">
              <w:rPr>
                <w:rFonts w:ascii="Times New Roman" w:hAnsi="Times New Roman" w:cs="Times New Roman"/>
                <w:sz w:val="28"/>
                <w:szCs w:val="28"/>
                <w:lang w:val="en-US"/>
              </w:rPr>
              <w:t>08</w:t>
            </w:r>
            <w:r w:rsidR="00CA14B8" w:rsidRPr="009006A8">
              <w:rPr>
                <w:rFonts w:ascii="Times New Roman" w:hAnsi="Times New Roman" w:cs="Times New Roman"/>
                <w:sz w:val="28"/>
                <w:szCs w:val="28"/>
              </w:rPr>
              <w:t>/</w:t>
            </w:r>
            <w:r w:rsidR="00CA14B8" w:rsidRPr="009006A8">
              <w:rPr>
                <w:rFonts w:ascii="Times New Roman" w:hAnsi="Times New Roman" w:cs="Times New Roman"/>
                <w:sz w:val="28"/>
                <w:szCs w:val="28"/>
                <w:lang w:val="en-US"/>
              </w:rPr>
              <w:t>HD</w:t>
            </w:r>
            <w:r w:rsidR="00CA14B8" w:rsidRPr="009006A8">
              <w:rPr>
                <w:rFonts w:ascii="Times New Roman" w:hAnsi="Times New Roman" w:cs="Times New Roman"/>
                <w:sz w:val="28"/>
                <w:szCs w:val="28"/>
              </w:rPr>
              <w:t>-LĐLĐ</w:t>
            </w:r>
            <w:r w:rsidR="00CA14B8" w:rsidRPr="009006A8">
              <w:rPr>
                <w:rFonts w:ascii="Times New Roman" w:hAnsi="Times New Roman" w:cs="Times New Roman"/>
                <w:b/>
                <w:sz w:val="26"/>
                <w:szCs w:val="26"/>
              </w:rPr>
              <w:tab/>
            </w:r>
          </w:p>
        </w:tc>
        <w:tc>
          <w:tcPr>
            <w:tcW w:w="5529" w:type="dxa"/>
            <w:shd w:val="clear" w:color="auto" w:fill="auto"/>
          </w:tcPr>
          <w:p w:rsidR="00CA14B8" w:rsidRPr="00EA0945" w:rsidRDefault="00CA14B8" w:rsidP="00594D4E">
            <w:pPr>
              <w:jc w:val="center"/>
              <w:rPr>
                <w:rFonts w:ascii="Times New Roman" w:hAnsi="Times New Roman" w:cs="Times New Roman"/>
                <w:b/>
                <w:spacing w:val="-6"/>
                <w:sz w:val="26"/>
                <w:szCs w:val="26"/>
              </w:rPr>
            </w:pPr>
            <w:r w:rsidRPr="00EA0945">
              <w:rPr>
                <w:rFonts w:ascii="Times New Roman" w:hAnsi="Times New Roman" w:cs="Times New Roman"/>
                <w:b/>
                <w:spacing w:val="-6"/>
                <w:sz w:val="26"/>
                <w:szCs w:val="26"/>
              </w:rPr>
              <w:t>CỘNG HÒA XÃ HỘI CHỦ NGHĨA VIỆT NAM</w:t>
            </w:r>
          </w:p>
          <w:p w:rsidR="00CA14B8" w:rsidRPr="00EA0945" w:rsidRDefault="00CA14B8" w:rsidP="00594D4E">
            <w:pPr>
              <w:jc w:val="center"/>
              <w:rPr>
                <w:rFonts w:ascii="Times New Roman" w:hAnsi="Times New Roman" w:cs="Times New Roman"/>
                <w:b/>
                <w:sz w:val="26"/>
                <w:szCs w:val="26"/>
              </w:rPr>
            </w:pPr>
            <w:r w:rsidRPr="00EA0945">
              <w:rPr>
                <w:rFonts w:ascii="Times New Roman" w:hAnsi="Times New Roman" w:cs="Times New Roman"/>
                <w:b/>
                <w:sz w:val="26"/>
                <w:szCs w:val="26"/>
              </w:rPr>
              <w:t>Độc lập – Tự do – Hạnh phúc</w:t>
            </w:r>
          </w:p>
          <w:p w:rsidR="00CA14B8" w:rsidRPr="009006A8" w:rsidRDefault="00E560D3" w:rsidP="00594D4E">
            <w:pPr>
              <w:jc w:val="center"/>
              <w:rPr>
                <w:rFonts w:ascii="Times New Roman" w:hAnsi="Times New Roman" w:cs="Times New Roman"/>
                <w:sz w:val="14"/>
              </w:rPr>
            </w:pPr>
            <w:r>
              <w:rPr>
                <w:rFonts w:ascii="Times New Roman" w:hAnsi="Times New Roman" w:cs="Times New Roman"/>
                <w:noProof/>
              </w:rPr>
              <w:pict>
                <v:shape id="AutoShape 4" o:spid="_x0000_s1029" type="#_x0000_t32" style="position:absolute;left:0;text-align:left;margin-left:55.75pt;margin-top:2pt;width:148.5pt;height:0;z-index:2516643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hl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WIxX85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"/>
              </w:pict>
            </w:r>
          </w:p>
          <w:p w:rsidR="00CA14B8" w:rsidRPr="009006A8" w:rsidRDefault="00CA14B8" w:rsidP="0005776F">
            <w:pPr>
              <w:jc w:val="center"/>
              <w:rPr>
                <w:rFonts w:ascii="Times New Roman" w:hAnsi="Times New Roman" w:cs="Times New Roman"/>
                <w:i/>
                <w:sz w:val="28"/>
                <w:szCs w:val="28"/>
                <w:lang w:val="en-US"/>
              </w:rPr>
            </w:pPr>
            <w:r w:rsidRPr="009006A8">
              <w:rPr>
                <w:rFonts w:ascii="Times New Roman" w:hAnsi="Times New Roman" w:cs="Times New Roman"/>
                <w:i/>
                <w:sz w:val="28"/>
                <w:szCs w:val="28"/>
              </w:rPr>
              <w:t xml:space="preserve">Đắk Lắk, ngày </w:t>
            </w:r>
            <w:r w:rsidR="0005776F">
              <w:rPr>
                <w:rFonts w:ascii="Times New Roman" w:hAnsi="Times New Roman" w:cs="Times New Roman"/>
                <w:i/>
                <w:sz w:val="28"/>
                <w:szCs w:val="28"/>
                <w:lang w:val="en-US"/>
              </w:rPr>
              <w:t>17</w:t>
            </w:r>
            <w:r w:rsidR="00924069">
              <w:rPr>
                <w:rFonts w:ascii="Times New Roman" w:hAnsi="Times New Roman" w:cs="Times New Roman"/>
                <w:i/>
                <w:sz w:val="28"/>
                <w:szCs w:val="28"/>
                <w:lang w:val="en-US"/>
              </w:rPr>
              <w:t xml:space="preserve"> </w:t>
            </w:r>
            <w:r w:rsidRPr="009006A8">
              <w:rPr>
                <w:rFonts w:ascii="Times New Roman" w:hAnsi="Times New Roman" w:cs="Times New Roman"/>
                <w:i/>
                <w:sz w:val="28"/>
                <w:szCs w:val="28"/>
              </w:rPr>
              <w:t>tháng</w:t>
            </w:r>
            <w:r w:rsidRPr="009006A8">
              <w:rPr>
                <w:rFonts w:ascii="Times New Roman" w:hAnsi="Times New Roman" w:cs="Times New Roman"/>
                <w:i/>
                <w:sz w:val="28"/>
                <w:szCs w:val="28"/>
                <w:lang w:val="en-US"/>
              </w:rPr>
              <w:t xml:space="preserve"> 6 </w:t>
            </w:r>
            <w:r w:rsidRPr="009006A8">
              <w:rPr>
                <w:rFonts w:ascii="Times New Roman" w:hAnsi="Times New Roman" w:cs="Times New Roman"/>
                <w:i/>
                <w:sz w:val="28"/>
                <w:szCs w:val="28"/>
              </w:rPr>
              <w:t>năm 201</w:t>
            </w:r>
            <w:r w:rsidRPr="009006A8">
              <w:rPr>
                <w:rFonts w:ascii="Times New Roman" w:hAnsi="Times New Roman" w:cs="Times New Roman"/>
                <w:i/>
                <w:sz w:val="28"/>
                <w:szCs w:val="28"/>
                <w:lang w:val="en-US"/>
              </w:rPr>
              <w:t>9</w:t>
            </w:r>
          </w:p>
        </w:tc>
      </w:tr>
    </w:tbl>
    <w:p w:rsidR="00CA14B8" w:rsidRPr="009006A8" w:rsidRDefault="00CA14B8" w:rsidP="00CA14B8">
      <w:pPr>
        <w:pStyle w:val="Bodytext20"/>
        <w:shd w:val="clear" w:color="auto" w:fill="auto"/>
        <w:spacing w:line="240" w:lineRule="auto"/>
        <w:jc w:val="center"/>
        <w:rPr>
          <w:sz w:val="28"/>
          <w:szCs w:val="28"/>
          <w:lang w:val="en-US"/>
        </w:rPr>
      </w:pPr>
    </w:p>
    <w:p w:rsidR="00CA14B8" w:rsidRPr="00924069" w:rsidRDefault="00CA14B8" w:rsidP="00CA14B8">
      <w:pPr>
        <w:pStyle w:val="Bodytext20"/>
        <w:shd w:val="clear" w:color="auto" w:fill="auto"/>
        <w:spacing w:line="240" w:lineRule="auto"/>
        <w:jc w:val="center"/>
        <w:rPr>
          <w:sz w:val="30"/>
          <w:szCs w:val="28"/>
          <w:lang w:val="en-US"/>
        </w:rPr>
      </w:pPr>
      <w:r w:rsidRPr="00924069">
        <w:rPr>
          <w:sz w:val="30"/>
          <w:szCs w:val="28"/>
        </w:rPr>
        <w:t>HƯỚNG DẪN</w:t>
      </w:r>
    </w:p>
    <w:p w:rsidR="00CA14B8" w:rsidRPr="009006A8" w:rsidRDefault="00CA14B8" w:rsidP="00CA14B8">
      <w:pPr>
        <w:pStyle w:val="Bodytext20"/>
        <w:shd w:val="clear" w:color="auto" w:fill="auto"/>
        <w:spacing w:line="240" w:lineRule="auto"/>
        <w:jc w:val="center"/>
        <w:rPr>
          <w:sz w:val="28"/>
          <w:szCs w:val="28"/>
          <w:lang w:val="en-US"/>
        </w:rPr>
      </w:pPr>
      <w:r w:rsidRPr="009006A8">
        <w:rPr>
          <w:sz w:val="28"/>
          <w:szCs w:val="28"/>
        </w:rPr>
        <w:t>Tổ chức các hoạt động hưởng ứng “Tuần lễ Biển và Hải đảo Việt Nam”,</w:t>
      </w:r>
    </w:p>
    <w:p w:rsidR="00CA14B8" w:rsidRPr="009006A8" w:rsidRDefault="00CA14B8" w:rsidP="00CA14B8">
      <w:pPr>
        <w:pStyle w:val="Bodytext20"/>
        <w:shd w:val="clear" w:color="auto" w:fill="auto"/>
        <w:spacing w:line="240" w:lineRule="auto"/>
        <w:jc w:val="center"/>
        <w:rPr>
          <w:sz w:val="28"/>
          <w:szCs w:val="28"/>
        </w:rPr>
      </w:pPr>
      <w:r w:rsidRPr="009006A8">
        <w:rPr>
          <w:sz w:val="28"/>
          <w:szCs w:val="28"/>
        </w:rPr>
        <w:t>“Tháng hành động vì môi trư</w:t>
      </w:r>
      <w:r w:rsidRPr="009006A8">
        <w:rPr>
          <w:sz w:val="28"/>
          <w:szCs w:val="28"/>
          <w:lang w:val="en-US"/>
        </w:rPr>
        <w:t>ờ</w:t>
      </w:r>
      <w:r w:rsidRPr="009006A8">
        <w:rPr>
          <w:sz w:val="28"/>
          <w:szCs w:val="28"/>
        </w:rPr>
        <w:t>ng” năm 2019 trong các cấp công đoàn</w:t>
      </w:r>
    </w:p>
    <w:p w:rsidR="00CA14B8" w:rsidRPr="009006A8" w:rsidRDefault="00CA14B8" w:rsidP="00CA14B8">
      <w:pPr>
        <w:pStyle w:val="BodyText1"/>
        <w:shd w:val="clear" w:color="auto" w:fill="auto"/>
        <w:spacing w:before="0" w:after="167" w:line="240" w:lineRule="auto"/>
        <w:ind w:right="-23" w:firstLine="567"/>
        <w:jc w:val="center"/>
        <w:rPr>
          <w:sz w:val="28"/>
          <w:szCs w:val="28"/>
          <w:lang w:val="en-US"/>
        </w:rPr>
      </w:pPr>
    </w:p>
    <w:p w:rsidR="00CA14B8" w:rsidRPr="009006A8" w:rsidRDefault="00CA14B8" w:rsidP="00EA0945">
      <w:pPr>
        <w:pStyle w:val="BodyText1"/>
        <w:shd w:val="clear" w:color="auto" w:fill="auto"/>
        <w:spacing w:before="80" w:after="0" w:line="240" w:lineRule="auto"/>
        <w:ind w:right="-23" w:firstLine="567"/>
        <w:rPr>
          <w:sz w:val="28"/>
          <w:szCs w:val="28"/>
        </w:rPr>
      </w:pPr>
      <w:r w:rsidRPr="009006A8">
        <w:rPr>
          <w:sz w:val="28"/>
          <w:szCs w:val="28"/>
        </w:rPr>
        <w:t>Thực hiện Hướng dẫn số 818/HD-</w:t>
      </w:r>
      <w:r w:rsidRPr="009006A8">
        <w:rPr>
          <w:sz w:val="28"/>
          <w:szCs w:val="28"/>
          <w:lang w:val="en-US"/>
        </w:rPr>
        <w:t>TLĐ</w:t>
      </w:r>
      <w:r w:rsidRPr="009006A8">
        <w:rPr>
          <w:sz w:val="28"/>
          <w:szCs w:val="28"/>
        </w:rPr>
        <w:t xml:space="preserve"> ngày 03/6/2019 của Tổng LĐLĐ Việt Nam về tổ chức các hoạt động hưởng ứng “Tuần lễ Biển và Hải đảo Việt Nam”, “Tháng hành động vì môi trường” năm 2019 trong các cấp công đoàn, Liên đoàn Lao động tỉnh hướng dẫn các cấp Công đoàn phối hợp với chính quyền đồng cấp, cơ quan, đơn vị, doanh nghiệp tổ chức một số hoạt động cụ thể như sau:</w:t>
      </w:r>
    </w:p>
    <w:p w:rsidR="00CA14B8" w:rsidRPr="009006A8" w:rsidRDefault="00CA14B8" w:rsidP="00EA0945">
      <w:pPr>
        <w:pStyle w:val="Bodytext20"/>
        <w:shd w:val="clear" w:color="auto" w:fill="auto"/>
        <w:spacing w:before="80" w:line="240" w:lineRule="auto"/>
        <w:ind w:right="-23" w:firstLine="567"/>
        <w:rPr>
          <w:sz w:val="28"/>
          <w:szCs w:val="28"/>
          <w:lang w:val="en-US"/>
        </w:rPr>
      </w:pPr>
      <w:r w:rsidRPr="009006A8">
        <w:rPr>
          <w:sz w:val="28"/>
          <w:szCs w:val="28"/>
        </w:rPr>
        <w:t xml:space="preserve">I. MỤC </w:t>
      </w:r>
      <w:r>
        <w:rPr>
          <w:sz w:val="28"/>
          <w:szCs w:val="28"/>
          <w:lang w:val="en-US"/>
        </w:rPr>
        <w:t>ĐÍCH, YÊU CẦU</w:t>
      </w:r>
    </w:p>
    <w:p w:rsidR="00CA14B8" w:rsidRPr="009006A8" w:rsidRDefault="00CA14B8" w:rsidP="00EA0945">
      <w:pPr>
        <w:pStyle w:val="Bodytext20"/>
        <w:shd w:val="clear" w:color="auto" w:fill="auto"/>
        <w:spacing w:before="80" w:line="240" w:lineRule="auto"/>
        <w:ind w:right="-23" w:firstLine="567"/>
        <w:rPr>
          <w:sz w:val="28"/>
          <w:szCs w:val="28"/>
          <w:lang w:val="en-US"/>
        </w:rPr>
      </w:pPr>
      <w:r w:rsidRPr="009006A8">
        <w:rPr>
          <w:sz w:val="28"/>
          <w:szCs w:val="28"/>
          <w:lang w:val="en-US"/>
        </w:rPr>
        <w:t xml:space="preserve">1. </w:t>
      </w:r>
      <w:r w:rsidRPr="009006A8">
        <w:rPr>
          <w:sz w:val="28"/>
          <w:szCs w:val="28"/>
        </w:rPr>
        <w:t>Mục đích:</w:t>
      </w:r>
    </w:p>
    <w:p w:rsidR="00CA14B8" w:rsidRPr="009006A8" w:rsidRDefault="00CA14B8" w:rsidP="00EA0945">
      <w:pPr>
        <w:pStyle w:val="Bodytext20"/>
        <w:shd w:val="clear" w:color="auto" w:fill="auto"/>
        <w:spacing w:before="80" w:line="240" w:lineRule="auto"/>
        <w:ind w:right="-23" w:firstLine="567"/>
        <w:rPr>
          <w:b w:val="0"/>
          <w:sz w:val="28"/>
          <w:szCs w:val="28"/>
        </w:rPr>
      </w:pPr>
      <w:r w:rsidRPr="009006A8">
        <w:rPr>
          <w:b w:val="0"/>
          <w:sz w:val="28"/>
          <w:szCs w:val="28"/>
          <w:lang w:val="en-US"/>
        </w:rPr>
        <w:t xml:space="preserve">- </w:t>
      </w:r>
      <w:r w:rsidRPr="009006A8">
        <w:rPr>
          <w:b w:val="0"/>
          <w:sz w:val="28"/>
          <w:szCs w:val="28"/>
        </w:rPr>
        <w:t xml:space="preserve">Nhằm tuyên truyền, phổ biến đường lối, chủ trương của Đảng và chính sách pháp luật của Nhà nước về các vấn đề có liên quan đến biển, đảo Việt </w:t>
      </w:r>
      <w:r w:rsidR="00246359">
        <w:rPr>
          <w:b w:val="0"/>
          <w:sz w:val="28"/>
          <w:szCs w:val="28"/>
        </w:rPr>
        <w:t>Nam để bả</w:t>
      </w:r>
      <w:r w:rsidR="00246359">
        <w:rPr>
          <w:b w:val="0"/>
          <w:sz w:val="28"/>
          <w:szCs w:val="28"/>
          <w:lang w:val="en-US"/>
        </w:rPr>
        <w:t>o</w:t>
      </w:r>
      <w:r w:rsidRPr="009006A8">
        <w:rPr>
          <w:b w:val="0"/>
          <w:sz w:val="28"/>
          <w:szCs w:val="28"/>
        </w:rPr>
        <w:t xml:space="preserve"> vệ các quyền và lợi ích quốc gia về kinh tế biển và bảo vệ chủ quyền biển, đảo Việt Nam.</w:t>
      </w:r>
    </w:p>
    <w:p w:rsidR="00CA14B8" w:rsidRPr="009006A8" w:rsidRDefault="00CA14B8"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00246359">
        <w:rPr>
          <w:sz w:val="28"/>
          <w:szCs w:val="28"/>
        </w:rPr>
        <w:t>Đ</w:t>
      </w:r>
      <w:r w:rsidR="00246359">
        <w:rPr>
          <w:sz w:val="28"/>
          <w:szCs w:val="28"/>
          <w:lang w:val="en-US"/>
        </w:rPr>
        <w:t>ẩ</w:t>
      </w:r>
      <w:r w:rsidRPr="009006A8">
        <w:rPr>
          <w:sz w:val="28"/>
          <w:szCs w:val="28"/>
        </w:rPr>
        <w:t>y mạnh công tác thông tin và vận động cán bộ, công chức, viên chức và công nhân lao động cùng hành động để giảm thiểu những chất độc hại ra môi trường trong sinh hoạt hàng ngày và trong quá trình sản xuất.</w:t>
      </w:r>
    </w:p>
    <w:p w:rsidR="00CA14B8" w:rsidRPr="00856A83" w:rsidRDefault="00CA14B8" w:rsidP="00856A83">
      <w:pPr>
        <w:pStyle w:val="Bodytext20"/>
        <w:shd w:val="clear" w:color="auto" w:fill="auto"/>
        <w:spacing w:before="80" w:line="240" w:lineRule="auto"/>
        <w:ind w:right="-23" w:firstLine="567"/>
        <w:rPr>
          <w:sz w:val="28"/>
          <w:szCs w:val="28"/>
          <w:lang w:val="en-US"/>
        </w:rPr>
      </w:pPr>
      <w:r>
        <w:rPr>
          <w:sz w:val="28"/>
          <w:szCs w:val="28"/>
          <w:lang w:val="en-US"/>
        </w:rPr>
        <w:t xml:space="preserve">2. </w:t>
      </w:r>
      <w:r w:rsidRPr="009006A8">
        <w:rPr>
          <w:sz w:val="28"/>
          <w:szCs w:val="28"/>
        </w:rPr>
        <w:t>Yêu cầu:</w:t>
      </w:r>
      <w:r w:rsidR="00856A83">
        <w:rPr>
          <w:sz w:val="28"/>
          <w:szCs w:val="28"/>
          <w:lang w:val="en-US"/>
        </w:rPr>
        <w:t xml:space="preserve"> </w:t>
      </w:r>
      <w:r>
        <w:rPr>
          <w:b w:val="0"/>
          <w:sz w:val="28"/>
          <w:szCs w:val="28"/>
        </w:rPr>
        <w:t xml:space="preserve">Các hoạt động hưởng </w:t>
      </w:r>
      <w:r>
        <w:rPr>
          <w:b w:val="0"/>
          <w:sz w:val="28"/>
          <w:szCs w:val="28"/>
          <w:lang w:val="en-US"/>
        </w:rPr>
        <w:t>ứ</w:t>
      </w:r>
      <w:r w:rsidRPr="009006A8">
        <w:rPr>
          <w:b w:val="0"/>
          <w:sz w:val="28"/>
          <w:szCs w:val="28"/>
        </w:rPr>
        <w:t>ng được tổ chức theo hướng tiết kiệm, hiệu quả, chú trọng các hoạt động thực tiễn có sức lan tỏa và ảnh hưởng mạnh mẽ đến nhận thức đoàn viên công đoàn, người lao động và doanh nghiệp.</w:t>
      </w:r>
    </w:p>
    <w:p w:rsidR="00CA14B8" w:rsidRPr="009006A8" w:rsidRDefault="00CA14B8" w:rsidP="00EA0945">
      <w:pPr>
        <w:pStyle w:val="Bodytext20"/>
        <w:shd w:val="clear" w:color="auto" w:fill="auto"/>
        <w:spacing w:before="80" w:line="240" w:lineRule="auto"/>
        <w:ind w:right="-23" w:firstLine="567"/>
        <w:rPr>
          <w:sz w:val="28"/>
          <w:szCs w:val="28"/>
        </w:rPr>
      </w:pPr>
      <w:r>
        <w:rPr>
          <w:sz w:val="28"/>
          <w:szCs w:val="28"/>
          <w:lang w:val="en-US"/>
        </w:rPr>
        <w:t xml:space="preserve">II. </w:t>
      </w:r>
      <w:r w:rsidRPr="009006A8">
        <w:rPr>
          <w:sz w:val="28"/>
          <w:szCs w:val="28"/>
        </w:rPr>
        <w:t>CHỦ Đ</w:t>
      </w:r>
      <w:r>
        <w:rPr>
          <w:sz w:val="28"/>
          <w:szCs w:val="28"/>
          <w:lang w:val="en-US"/>
        </w:rPr>
        <w:t>Ề</w:t>
      </w:r>
      <w:r w:rsidRPr="009006A8">
        <w:rPr>
          <w:sz w:val="28"/>
          <w:szCs w:val="28"/>
        </w:rPr>
        <w:t xml:space="preserve"> VÀ THỜI GIAN</w:t>
      </w:r>
    </w:p>
    <w:p w:rsidR="00CA14B8" w:rsidRPr="009006A8" w:rsidRDefault="00CA14B8" w:rsidP="00EA0945">
      <w:pPr>
        <w:pStyle w:val="Heading20"/>
        <w:keepNext/>
        <w:keepLines/>
        <w:shd w:val="clear" w:color="auto" w:fill="auto"/>
        <w:spacing w:before="80" w:after="0" w:line="240" w:lineRule="auto"/>
        <w:ind w:right="-23" w:firstLine="567"/>
        <w:rPr>
          <w:sz w:val="28"/>
          <w:szCs w:val="28"/>
        </w:rPr>
      </w:pPr>
      <w:r>
        <w:rPr>
          <w:sz w:val="28"/>
          <w:szCs w:val="28"/>
          <w:lang w:val="en-US"/>
        </w:rPr>
        <w:t xml:space="preserve">1. </w:t>
      </w:r>
      <w:r w:rsidRPr="009006A8">
        <w:rPr>
          <w:sz w:val="28"/>
          <w:szCs w:val="28"/>
        </w:rPr>
        <w:t>Chủ đề:</w:t>
      </w:r>
    </w:p>
    <w:p w:rsidR="00CA14B8" w:rsidRPr="009006A8" w:rsidRDefault="00CA14B8"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Pr="009006A8">
        <w:rPr>
          <w:sz w:val="28"/>
          <w:szCs w:val="28"/>
        </w:rPr>
        <w:t>“Tuần lễ Biển và Hải đảo Việt Nam” hưởng ứng Ngày Đại dương thế giới 08/6/2019 với chủ đề “Giới và Đại dương”.</w:t>
      </w:r>
    </w:p>
    <w:p w:rsidR="00CA14B8" w:rsidRPr="009006A8" w:rsidRDefault="00CA14B8"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Pr="009006A8">
        <w:rPr>
          <w:sz w:val="28"/>
          <w:szCs w:val="28"/>
        </w:rPr>
        <w:t>“Tháng hành động vì môi trường” hưởng ứng Ngày Môi trường thế giới 05/6/2019 với chủ đề: “Ô nhiễm không khí và hành động của chúng ta”.</w:t>
      </w:r>
    </w:p>
    <w:p w:rsidR="00CA14B8" w:rsidRDefault="00CA14B8" w:rsidP="00EA0945">
      <w:pPr>
        <w:pStyle w:val="Heading10"/>
        <w:keepNext/>
        <w:keepLines/>
        <w:shd w:val="clear" w:color="auto" w:fill="auto"/>
        <w:spacing w:before="80" w:line="240" w:lineRule="auto"/>
        <w:ind w:right="-23" w:firstLine="567"/>
        <w:rPr>
          <w:sz w:val="28"/>
          <w:szCs w:val="28"/>
          <w:lang w:val="en-US"/>
        </w:rPr>
      </w:pPr>
      <w:r w:rsidRPr="009006A8">
        <w:rPr>
          <w:b/>
          <w:sz w:val="28"/>
          <w:szCs w:val="28"/>
          <w:lang w:val="en-US"/>
        </w:rPr>
        <w:t xml:space="preserve">2. </w:t>
      </w:r>
      <w:r w:rsidRPr="009006A8">
        <w:rPr>
          <w:b/>
          <w:sz w:val="28"/>
          <w:szCs w:val="28"/>
        </w:rPr>
        <w:t>Thời gian:</w:t>
      </w:r>
      <w:r w:rsidRPr="009006A8">
        <w:rPr>
          <w:sz w:val="28"/>
          <w:szCs w:val="28"/>
        </w:rPr>
        <w:t xml:space="preserve"> Từ ngày 01 đến 30 tháng 6 năm 2019</w:t>
      </w:r>
    </w:p>
    <w:p w:rsidR="00CA14B8" w:rsidRPr="009006A8" w:rsidRDefault="00CA14B8" w:rsidP="00EA0945">
      <w:pPr>
        <w:pStyle w:val="Heading30"/>
        <w:keepNext/>
        <w:keepLines/>
        <w:shd w:val="clear" w:color="auto" w:fill="auto"/>
        <w:spacing w:before="80" w:after="0" w:line="240" w:lineRule="auto"/>
        <w:ind w:right="-23" w:firstLine="567"/>
        <w:rPr>
          <w:sz w:val="28"/>
          <w:szCs w:val="28"/>
        </w:rPr>
      </w:pPr>
      <w:r>
        <w:rPr>
          <w:sz w:val="28"/>
          <w:szCs w:val="28"/>
          <w:lang w:val="en-US"/>
        </w:rPr>
        <w:t xml:space="preserve">III. </w:t>
      </w:r>
      <w:r w:rsidRPr="009006A8">
        <w:rPr>
          <w:sz w:val="28"/>
          <w:szCs w:val="28"/>
        </w:rPr>
        <w:t>NỘI DUNG HOẠT ĐỘNG</w:t>
      </w:r>
    </w:p>
    <w:p w:rsidR="00CA14B8" w:rsidRDefault="00CA14B8" w:rsidP="00EA0945">
      <w:pPr>
        <w:pStyle w:val="Bodytext20"/>
        <w:shd w:val="clear" w:color="auto" w:fill="auto"/>
        <w:spacing w:before="80" w:line="240" w:lineRule="auto"/>
        <w:ind w:right="-23" w:firstLine="567"/>
        <w:rPr>
          <w:sz w:val="28"/>
          <w:szCs w:val="28"/>
          <w:lang w:val="en-US"/>
        </w:rPr>
      </w:pPr>
      <w:r>
        <w:rPr>
          <w:sz w:val="28"/>
          <w:szCs w:val="28"/>
          <w:lang w:val="en-US"/>
        </w:rPr>
        <w:t xml:space="preserve">1. </w:t>
      </w:r>
      <w:r w:rsidRPr="009006A8">
        <w:rPr>
          <w:sz w:val="28"/>
          <w:szCs w:val="28"/>
        </w:rPr>
        <w:t>Đối v</w:t>
      </w:r>
      <w:r>
        <w:rPr>
          <w:sz w:val="28"/>
          <w:szCs w:val="28"/>
          <w:lang w:val="en-US"/>
        </w:rPr>
        <w:t>ới</w:t>
      </w:r>
      <w:r w:rsidRPr="009006A8">
        <w:rPr>
          <w:sz w:val="28"/>
          <w:szCs w:val="28"/>
        </w:rPr>
        <w:t xml:space="preserve"> các hoạt động Tuần </w:t>
      </w:r>
      <w:r w:rsidR="00246359">
        <w:rPr>
          <w:sz w:val="28"/>
          <w:szCs w:val="28"/>
        </w:rPr>
        <w:t>lễ Biển và Hải đảo Việt Nam, hư</w:t>
      </w:r>
      <w:r w:rsidR="00246359">
        <w:rPr>
          <w:sz w:val="28"/>
          <w:szCs w:val="28"/>
          <w:lang w:val="en-US"/>
        </w:rPr>
        <w:t>ở</w:t>
      </w:r>
      <w:r w:rsidRPr="009006A8">
        <w:rPr>
          <w:sz w:val="28"/>
          <w:szCs w:val="28"/>
        </w:rPr>
        <w:t>ng ứng Ngày Đại dư</w:t>
      </w:r>
      <w:r>
        <w:rPr>
          <w:sz w:val="28"/>
          <w:szCs w:val="28"/>
          <w:lang w:val="en-US"/>
        </w:rPr>
        <w:t>ơ</w:t>
      </w:r>
      <w:r w:rsidRPr="009006A8">
        <w:rPr>
          <w:sz w:val="28"/>
          <w:szCs w:val="28"/>
        </w:rPr>
        <w:t>ng thế giới năm 2019</w:t>
      </w:r>
    </w:p>
    <w:p w:rsidR="00CA14B8" w:rsidRPr="004F571B" w:rsidRDefault="00CA14B8" w:rsidP="00EA0945">
      <w:pPr>
        <w:pStyle w:val="Bodytext20"/>
        <w:shd w:val="clear" w:color="auto" w:fill="auto"/>
        <w:spacing w:before="80" w:line="240" w:lineRule="auto"/>
        <w:ind w:right="-23" w:firstLine="567"/>
        <w:rPr>
          <w:b w:val="0"/>
          <w:sz w:val="28"/>
          <w:szCs w:val="28"/>
          <w:lang w:val="en-US"/>
        </w:rPr>
      </w:pPr>
      <w:r w:rsidRPr="004F571B">
        <w:rPr>
          <w:b w:val="0"/>
          <w:sz w:val="28"/>
          <w:szCs w:val="28"/>
        </w:rPr>
        <w:t>Các cấp Công đoàn triển khai một số nội dung, giải pháp tuyên truyền v</w:t>
      </w:r>
      <w:r>
        <w:rPr>
          <w:b w:val="0"/>
          <w:sz w:val="28"/>
          <w:szCs w:val="28"/>
          <w:lang w:val="en-US"/>
        </w:rPr>
        <w:t>ới</w:t>
      </w:r>
      <w:r w:rsidRPr="004F571B">
        <w:rPr>
          <w:b w:val="0"/>
          <w:sz w:val="28"/>
          <w:szCs w:val="28"/>
        </w:rPr>
        <w:t xml:space="preserve"> các nội dung chủ yếu sau:</w:t>
      </w:r>
    </w:p>
    <w:p w:rsidR="00CA14B8" w:rsidRPr="00CA14B8" w:rsidRDefault="00CA14B8" w:rsidP="00EA0945">
      <w:pPr>
        <w:pStyle w:val="BodyText1"/>
        <w:shd w:val="clear" w:color="auto" w:fill="auto"/>
        <w:spacing w:before="80" w:after="0" w:line="240" w:lineRule="auto"/>
        <w:ind w:right="-23" w:firstLine="567"/>
        <w:rPr>
          <w:sz w:val="28"/>
          <w:szCs w:val="28"/>
          <w:lang w:val="en-US"/>
        </w:rPr>
      </w:pPr>
      <w:r>
        <w:rPr>
          <w:sz w:val="28"/>
          <w:szCs w:val="28"/>
          <w:lang w:val="en-US"/>
        </w:rPr>
        <w:t xml:space="preserve">- </w:t>
      </w:r>
      <w:r w:rsidR="00723AF8" w:rsidRPr="009006A8">
        <w:rPr>
          <w:sz w:val="28"/>
          <w:szCs w:val="28"/>
        </w:rPr>
        <w:t>Tuyên truyền, phổ biến cho cán bộ, công chức, viên chức và người lao động về đường lối, chủ trương của Đảng và chính sách pháp luật của Nhà nước về các vấn đề có liên quan tới biển, đảo Việt Nam.</w:t>
      </w:r>
    </w:p>
    <w:p w:rsidR="002524F5" w:rsidRPr="009006A8" w:rsidRDefault="00723AF8" w:rsidP="00EA0945">
      <w:pPr>
        <w:pStyle w:val="BodyText1"/>
        <w:numPr>
          <w:ilvl w:val="0"/>
          <w:numId w:val="2"/>
        </w:numPr>
        <w:shd w:val="clear" w:color="auto" w:fill="auto"/>
        <w:spacing w:before="80" w:after="0" w:line="240" w:lineRule="auto"/>
        <w:ind w:right="-23" w:firstLine="567"/>
        <w:rPr>
          <w:sz w:val="28"/>
          <w:szCs w:val="28"/>
        </w:rPr>
      </w:pPr>
      <w:r w:rsidRPr="009006A8">
        <w:rPr>
          <w:sz w:val="28"/>
          <w:szCs w:val="28"/>
        </w:rPr>
        <w:lastRenderedPageBreak/>
        <w:t xml:space="preserve">Những cơ sở, chứng cứ lịch sử pháp lý khẳng định chủ quyền của Việt Nam đối với hai quần đảo Hoàng Sa và Trường Sa; </w:t>
      </w:r>
      <w:r w:rsidR="004F571B">
        <w:rPr>
          <w:sz w:val="28"/>
          <w:szCs w:val="28"/>
        </w:rPr>
        <w:t>vị trí, vai trò tiềm năng của b</w:t>
      </w:r>
      <w:r w:rsidR="004F571B">
        <w:rPr>
          <w:sz w:val="28"/>
          <w:szCs w:val="28"/>
          <w:lang w:val="en-US"/>
        </w:rPr>
        <w:t>iển</w:t>
      </w:r>
      <w:r w:rsidRPr="009006A8">
        <w:rPr>
          <w:sz w:val="28"/>
          <w:szCs w:val="28"/>
        </w:rPr>
        <w:t>, hải đảo Việt Nam.</w:t>
      </w:r>
    </w:p>
    <w:p w:rsidR="002524F5" w:rsidRPr="009006A8" w:rsidRDefault="00723AF8" w:rsidP="00EA0945">
      <w:pPr>
        <w:pStyle w:val="BodyText1"/>
        <w:numPr>
          <w:ilvl w:val="0"/>
          <w:numId w:val="2"/>
        </w:numPr>
        <w:shd w:val="clear" w:color="auto" w:fill="auto"/>
        <w:spacing w:before="80" w:after="0" w:line="240" w:lineRule="auto"/>
        <w:ind w:right="-23" w:firstLine="567"/>
        <w:rPr>
          <w:sz w:val="28"/>
          <w:szCs w:val="28"/>
        </w:rPr>
      </w:pPr>
      <w:r w:rsidRPr="009006A8">
        <w:rPr>
          <w:sz w:val="28"/>
          <w:szCs w:val="28"/>
        </w:rPr>
        <w:t>Tiếp tục đấu tranh phản b</w:t>
      </w:r>
      <w:r w:rsidR="00800894">
        <w:rPr>
          <w:sz w:val="28"/>
          <w:szCs w:val="28"/>
          <w:lang w:val="en-US"/>
        </w:rPr>
        <w:t>ác</w:t>
      </w:r>
      <w:r w:rsidRPr="009006A8">
        <w:rPr>
          <w:sz w:val="28"/>
          <w:szCs w:val="28"/>
        </w:rPr>
        <w:t xml:space="preserve"> những quan điểm sai trái, thù địch về vấn đề biển Đông và mối quan hệ giữa Việt Nam với các quốc gia có liên quan ở biển Đông.</w:t>
      </w:r>
    </w:p>
    <w:p w:rsidR="002524F5" w:rsidRPr="009006A8" w:rsidRDefault="00800894" w:rsidP="00EA0945">
      <w:pPr>
        <w:pStyle w:val="Bodytext20"/>
        <w:shd w:val="clear" w:color="auto" w:fill="auto"/>
        <w:spacing w:before="80" w:line="240" w:lineRule="auto"/>
        <w:ind w:right="-23" w:firstLine="567"/>
        <w:rPr>
          <w:sz w:val="28"/>
          <w:szCs w:val="28"/>
        </w:rPr>
      </w:pPr>
      <w:r>
        <w:rPr>
          <w:sz w:val="28"/>
          <w:szCs w:val="28"/>
          <w:lang w:val="en-US"/>
        </w:rPr>
        <w:t xml:space="preserve">2. </w:t>
      </w:r>
      <w:r w:rsidR="00723AF8" w:rsidRPr="009006A8">
        <w:rPr>
          <w:sz w:val="28"/>
          <w:szCs w:val="28"/>
        </w:rPr>
        <w:t>Đối v</w:t>
      </w:r>
      <w:r w:rsidR="00617D80">
        <w:rPr>
          <w:sz w:val="28"/>
          <w:szCs w:val="28"/>
          <w:lang w:val="en-US"/>
        </w:rPr>
        <w:t>ới</w:t>
      </w:r>
      <w:r w:rsidR="00723AF8" w:rsidRPr="009006A8">
        <w:rPr>
          <w:sz w:val="28"/>
          <w:szCs w:val="28"/>
        </w:rPr>
        <w:t xml:space="preserve"> các hoạt động tổ chức Tháng hành động vì môi trư</w:t>
      </w:r>
      <w:r w:rsidR="00246359">
        <w:rPr>
          <w:sz w:val="28"/>
          <w:szCs w:val="28"/>
          <w:lang w:val="en-US"/>
        </w:rPr>
        <w:t>ờ</w:t>
      </w:r>
      <w:r w:rsidR="00723AF8" w:rsidRPr="009006A8">
        <w:rPr>
          <w:sz w:val="28"/>
          <w:szCs w:val="28"/>
        </w:rPr>
        <w:t>ng hư</w:t>
      </w:r>
      <w:r w:rsidR="00537B49">
        <w:rPr>
          <w:sz w:val="28"/>
          <w:szCs w:val="28"/>
          <w:lang w:val="en-US"/>
        </w:rPr>
        <w:t>ở</w:t>
      </w:r>
      <w:r w:rsidR="00723AF8" w:rsidRPr="009006A8">
        <w:rPr>
          <w:sz w:val="28"/>
          <w:szCs w:val="28"/>
        </w:rPr>
        <w:t>ng ứng Ngày Môi trường thế gi</w:t>
      </w:r>
      <w:r w:rsidR="00537B49">
        <w:rPr>
          <w:sz w:val="28"/>
          <w:szCs w:val="28"/>
          <w:lang w:val="en-US"/>
        </w:rPr>
        <w:t>ới</w:t>
      </w:r>
      <w:r w:rsidR="00723AF8" w:rsidRPr="009006A8">
        <w:rPr>
          <w:sz w:val="28"/>
          <w:szCs w:val="28"/>
        </w:rPr>
        <w:t xml:space="preserve"> năm 2019</w:t>
      </w:r>
    </w:p>
    <w:p w:rsidR="002524F5" w:rsidRPr="009006A8" w:rsidRDefault="00723AF8" w:rsidP="00EA0945">
      <w:pPr>
        <w:pStyle w:val="BodyText1"/>
        <w:shd w:val="clear" w:color="auto" w:fill="auto"/>
        <w:spacing w:before="80" w:after="0" w:line="240" w:lineRule="auto"/>
        <w:ind w:right="-23" w:firstLine="567"/>
        <w:rPr>
          <w:sz w:val="28"/>
          <w:szCs w:val="28"/>
        </w:rPr>
      </w:pPr>
      <w:r w:rsidRPr="009006A8">
        <w:rPr>
          <w:sz w:val="28"/>
          <w:szCs w:val="28"/>
        </w:rPr>
        <w:t>Các Công đoàn cơ sở ph</w:t>
      </w:r>
      <w:r w:rsidR="00537B49">
        <w:rPr>
          <w:sz w:val="28"/>
          <w:szCs w:val="28"/>
          <w:lang w:val="en-US"/>
        </w:rPr>
        <w:t>ối</w:t>
      </w:r>
      <w:r w:rsidRPr="009006A8">
        <w:rPr>
          <w:sz w:val="28"/>
          <w:szCs w:val="28"/>
        </w:rPr>
        <w:t xml:space="preserve"> hợp với người sử dụng lao động thực hiện tốt một </w:t>
      </w:r>
      <w:r w:rsidRPr="009006A8">
        <w:rPr>
          <w:rStyle w:val="Bodytext125pt"/>
          <w:sz w:val="28"/>
          <w:szCs w:val="28"/>
        </w:rPr>
        <w:t>số nhiệm vụ sau:</w:t>
      </w:r>
    </w:p>
    <w:p w:rsidR="002524F5" w:rsidRPr="009006A8" w:rsidRDefault="00723AF8" w:rsidP="00EA0945">
      <w:pPr>
        <w:pStyle w:val="BodyText1"/>
        <w:numPr>
          <w:ilvl w:val="0"/>
          <w:numId w:val="2"/>
        </w:numPr>
        <w:shd w:val="clear" w:color="auto" w:fill="auto"/>
        <w:spacing w:before="80" w:after="0" w:line="240" w:lineRule="auto"/>
        <w:ind w:right="-23" w:firstLine="567"/>
        <w:rPr>
          <w:sz w:val="28"/>
          <w:szCs w:val="28"/>
        </w:rPr>
      </w:pPr>
      <w:r w:rsidRPr="009006A8">
        <w:rPr>
          <w:sz w:val="28"/>
          <w:szCs w:val="28"/>
        </w:rPr>
        <w:t>Phối hợp với người sử dụng lao động kiểm soát bụi trong quá trình thi công, vận chuy</w:t>
      </w:r>
      <w:r w:rsidR="007C6C03">
        <w:rPr>
          <w:sz w:val="28"/>
          <w:szCs w:val="28"/>
          <w:lang w:val="en-US"/>
        </w:rPr>
        <w:t>ển</w:t>
      </w:r>
      <w:r w:rsidRPr="009006A8">
        <w:rPr>
          <w:sz w:val="28"/>
          <w:szCs w:val="28"/>
        </w:rPr>
        <w:t xml:space="preserve"> nguyên vật liệu, chất thải tại các công trường xây dựng, trong các nhà máy tại các khu công nghiệp, cụm công nghiệp.</w:t>
      </w:r>
    </w:p>
    <w:p w:rsidR="002524F5" w:rsidRPr="009006A8" w:rsidRDefault="00723AF8" w:rsidP="00EA0945">
      <w:pPr>
        <w:pStyle w:val="BodyText1"/>
        <w:numPr>
          <w:ilvl w:val="0"/>
          <w:numId w:val="2"/>
        </w:numPr>
        <w:shd w:val="clear" w:color="auto" w:fill="auto"/>
        <w:spacing w:before="80" w:after="0" w:line="240" w:lineRule="auto"/>
        <w:ind w:right="-23" w:firstLine="567"/>
        <w:rPr>
          <w:sz w:val="28"/>
          <w:szCs w:val="28"/>
        </w:rPr>
      </w:pPr>
      <w:r w:rsidRPr="009006A8">
        <w:rPr>
          <w:sz w:val="28"/>
          <w:szCs w:val="28"/>
        </w:rPr>
        <w:t>Vận động doanh nghiệp thực hiện đổi mới công nghệ, quy trình sản xuất, thiết bị sản xuất tại các cơ sở sản xuất công nghiệp nhằm hạn chế phát sinh khí t</w:t>
      </w:r>
      <w:r w:rsidR="00246359">
        <w:rPr>
          <w:sz w:val="28"/>
          <w:szCs w:val="28"/>
        </w:rPr>
        <w:t>hải, đồng thời tăng cường xây d</w:t>
      </w:r>
      <w:r w:rsidR="00246359">
        <w:rPr>
          <w:sz w:val="28"/>
          <w:szCs w:val="28"/>
          <w:lang w:val="en-US"/>
        </w:rPr>
        <w:t>ự</w:t>
      </w:r>
      <w:r w:rsidRPr="009006A8">
        <w:rPr>
          <w:sz w:val="28"/>
          <w:szCs w:val="28"/>
        </w:rPr>
        <w:t>ng, lắp đặt, vận hành các hệ thống xử lý khí thải phát sinh từ các cơ sở công nghiệp, đảm bảo không gây ô nhiễm môi trường không khí.</w:t>
      </w:r>
    </w:p>
    <w:p w:rsidR="002524F5" w:rsidRPr="009006A8" w:rsidRDefault="00723AF8" w:rsidP="00EA0945">
      <w:pPr>
        <w:pStyle w:val="BodyText1"/>
        <w:numPr>
          <w:ilvl w:val="0"/>
          <w:numId w:val="2"/>
        </w:numPr>
        <w:shd w:val="clear" w:color="auto" w:fill="auto"/>
        <w:spacing w:before="80" w:after="0" w:line="240" w:lineRule="auto"/>
        <w:ind w:right="-23" w:firstLine="567"/>
        <w:rPr>
          <w:sz w:val="28"/>
          <w:szCs w:val="28"/>
        </w:rPr>
      </w:pPr>
      <w:r w:rsidRPr="009006A8">
        <w:rPr>
          <w:sz w:val="28"/>
          <w:szCs w:val="28"/>
        </w:rPr>
        <w:t>Tuyên truyền, vận động cán bộ công chức, viên chức v</w:t>
      </w:r>
      <w:r w:rsidR="007C6C03">
        <w:rPr>
          <w:sz w:val="28"/>
          <w:szCs w:val="28"/>
          <w:lang w:val="en-US"/>
        </w:rPr>
        <w:t xml:space="preserve">à </w:t>
      </w:r>
      <w:r w:rsidRPr="009006A8">
        <w:rPr>
          <w:sz w:val="28"/>
          <w:szCs w:val="28"/>
        </w:rPr>
        <w:t>người lao động tham gia bảo vệ môi trường thông qua việc giảm khí thải phát sinh từ sử dụng các ph</w:t>
      </w:r>
      <w:r w:rsidR="007C6C03">
        <w:rPr>
          <w:sz w:val="28"/>
          <w:szCs w:val="28"/>
          <w:lang w:val="en-US"/>
        </w:rPr>
        <w:t>ương</w:t>
      </w:r>
      <w:r w:rsidRPr="009006A8">
        <w:rPr>
          <w:sz w:val="28"/>
          <w:szCs w:val="28"/>
        </w:rPr>
        <w:t xml:space="preserve"> tiện giao thông cá nhân.</w:t>
      </w:r>
    </w:p>
    <w:p w:rsidR="002524F5" w:rsidRPr="009006A8" w:rsidRDefault="007C6C03" w:rsidP="00EA0945">
      <w:pPr>
        <w:pStyle w:val="Bodytext20"/>
        <w:shd w:val="clear" w:color="auto" w:fill="auto"/>
        <w:spacing w:before="80" w:line="240" w:lineRule="auto"/>
        <w:ind w:right="-23" w:firstLine="567"/>
        <w:rPr>
          <w:sz w:val="28"/>
          <w:szCs w:val="28"/>
        </w:rPr>
      </w:pPr>
      <w:r>
        <w:rPr>
          <w:sz w:val="28"/>
          <w:szCs w:val="28"/>
          <w:lang w:val="en-US"/>
        </w:rPr>
        <w:t xml:space="preserve">3. </w:t>
      </w:r>
      <w:r w:rsidR="00723AF8" w:rsidRPr="009006A8">
        <w:rPr>
          <w:sz w:val="28"/>
          <w:szCs w:val="28"/>
        </w:rPr>
        <w:t>Tổ chức các hoạt động hưởng ứng “Tuần lễ Biển và Hải đảo Việt Na</w:t>
      </w:r>
      <w:r w:rsidR="00246359">
        <w:rPr>
          <w:sz w:val="28"/>
          <w:szCs w:val="28"/>
        </w:rPr>
        <w:t>m”, “Tháng hành động vì môi trư</w:t>
      </w:r>
      <w:r w:rsidR="00246359">
        <w:rPr>
          <w:sz w:val="28"/>
          <w:szCs w:val="28"/>
          <w:lang w:val="en-US"/>
        </w:rPr>
        <w:t>ờ</w:t>
      </w:r>
      <w:r w:rsidR="00723AF8" w:rsidRPr="009006A8">
        <w:rPr>
          <w:sz w:val="28"/>
          <w:szCs w:val="28"/>
        </w:rPr>
        <w:t>ng” năm 2019</w:t>
      </w:r>
    </w:p>
    <w:p w:rsidR="002524F5" w:rsidRPr="009006A8" w:rsidRDefault="00036E16"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00723AF8" w:rsidRPr="009006A8">
        <w:rPr>
          <w:sz w:val="28"/>
          <w:szCs w:val="28"/>
        </w:rPr>
        <w:t>T</w:t>
      </w:r>
      <w:r w:rsidR="007C6C03">
        <w:rPr>
          <w:sz w:val="28"/>
          <w:szCs w:val="28"/>
          <w:lang w:val="en-US"/>
        </w:rPr>
        <w:t>ổ</w:t>
      </w:r>
      <w:r w:rsidR="00723AF8" w:rsidRPr="009006A8">
        <w:rPr>
          <w:sz w:val="28"/>
          <w:szCs w:val="28"/>
        </w:rPr>
        <w:t xml:space="preserve"> chức các hoạt động tuyên truyền về mục đích, ý nghĩa của Tuần lễ Biển và Hải đảo Việt Nam, chủ đề Ngày Môi trường thế giới năm 2019. Khuyến khích, vận động doanh nghiệp, người sử dụng lao động tham gia các hoạt động bảo vệ tài nguyên, bảo vệ môi trường.</w:t>
      </w:r>
    </w:p>
    <w:p w:rsidR="002524F5" w:rsidRPr="009006A8" w:rsidRDefault="00036E16"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00246359">
        <w:rPr>
          <w:sz w:val="28"/>
          <w:szCs w:val="28"/>
        </w:rPr>
        <w:t>Phối h</w:t>
      </w:r>
      <w:r w:rsidR="00246359">
        <w:rPr>
          <w:sz w:val="28"/>
          <w:szCs w:val="28"/>
          <w:lang w:val="en-US"/>
        </w:rPr>
        <w:t>ợ</w:t>
      </w:r>
      <w:r w:rsidR="00723AF8" w:rsidRPr="009006A8">
        <w:rPr>
          <w:sz w:val="28"/>
          <w:szCs w:val="28"/>
        </w:rPr>
        <w:t>p với các cơ quan, đơn vị giám sát vấn đề An toàn vệ sinh lao động tại các doanh nghiệp.</w:t>
      </w:r>
    </w:p>
    <w:p w:rsidR="002524F5" w:rsidRPr="009006A8" w:rsidRDefault="00036E16"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00723AF8" w:rsidRPr="009006A8">
        <w:rPr>
          <w:sz w:val="28"/>
          <w:szCs w:val="28"/>
        </w:rPr>
        <w:t>Phát động phong trào “Chống rác thải nhựa”, khuy</w:t>
      </w:r>
      <w:r>
        <w:rPr>
          <w:sz w:val="28"/>
          <w:szCs w:val="28"/>
          <w:lang w:val="en-US"/>
        </w:rPr>
        <w:t>ến</w:t>
      </w:r>
      <w:r w:rsidR="00723AF8" w:rsidRPr="009006A8">
        <w:rPr>
          <w:sz w:val="28"/>
          <w:szCs w:val="28"/>
        </w:rPr>
        <w:t xml:space="preserve"> khích cán bộ, công chức, viên chức, người lao động hạn chế, tiến tới cắt giảm tối đa sử dụng các sản ph</w:t>
      </w:r>
      <w:r>
        <w:rPr>
          <w:sz w:val="28"/>
          <w:szCs w:val="28"/>
          <w:lang w:val="en-US"/>
        </w:rPr>
        <w:t>ẩm</w:t>
      </w:r>
      <w:r w:rsidR="00723AF8" w:rsidRPr="009006A8">
        <w:rPr>
          <w:sz w:val="28"/>
          <w:szCs w:val="28"/>
        </w:rPr>
        <w:t xml:space="preserve"> nhựa và túi nilon, từ bỏ thói quen vứt rác bừa bãi.</w:t>
      </w:r>
    </w:p>
    <w:p w:rsidR="002524F5" w:rsidRPr="009006A8" w:rsidRDefault="00036E16"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00723AF8" w:rsidRPr="009006A8">
        <w:rPr>
          <w:sz w:val="28"/>
          <w:szCs w:val="28"/>
        </w:rPr>
        <w:t>Phát động phong trào đi bộ, đi xe đạp, hạn chế các phương tiện</w:t>
      </w:r>
      <w:r>
        <w:rPr>
          <w:sz w:val="28"/>
          <w:szCs w:val="28"/>
          <w:lang w:val="en-US"/>
        </w:rPr>
        <w:t xml:space="preserve"> </w:t>
      </w:r>
      <w:r>
        <w:rPr>
          <w:sz w:val="28"/>
          <w:szCs w:val="28"/>
        </w:rPr>
        <w:tab/>
        <w:t>cá</w:t>
      </w:r>
      <w:r>
        <w:rPr>
          <w:sz w:val="28"/>
          <w:szCs w:val="28"/>
          <w:lang w:val="en-US"/>
        </w:rPr>
        <w:t xml:space="preserve"> </w:t>
      </w:r>
      <w:r w:rsidR="00723AF8" w:rsidRPr="009006A8">
        <w:rPr>
          <w:sz w:val="28"/>
          <w:szCs w:val="28"/>
        </w:rPr>
        <w:t>nhân ôtô, xe máy để giảm thiểu nguồn gây ô nh</w:t>
      </w:r>
      <w:r>
        <w:rPr>
          <w:sz w:val="28"/>
          <w:szCs w:val="28"/>
        </w:rPr>
        <w:t>iễm không khí; phát động</w:t>
      </w:r>
      <w:r>
        <w:rPr>
          <w:sz w:val="28"/>
          <w:szCs w:val="28"/>
          <w:lang w:val="en-US"/>
        </w:rPr>
        <w:t xml:space="preserve"> </w:t>
      </w:r>
      <w:r>
        <w:rPr>
          <w:sz w:val="28"/>
          <w:szCs w:val="28"/>
        </w:rPr>
        <w:t>phong</w:t>
      </w:r>
      <w:r>
        <w:rPr>
          <w:sz w:val="28"/>
          <w:szCs w:val="28"/>
          <w:lang w:val="en-US"/>
        </w:rPr>
        <w:t xml:space="preserve"> </w:t>
      </w:r>
      <w:r w:rsidR="00723AF8" w:rsidRPr="009006A8">
        <w:rPr>
          <w:sz w:val="28"/>
          <w:szCs w:val="28"/>
        </w:rPr>
        <w:t>trào</w:t>
      </w:r>
      <w:r>
        <w:rPr>
          <w:sz w:val="28"/>
          <w:szCs w:val="28"/>
          <w:lang w:val="en-US"/>
        </w:rPr>
        <w:t xml:space="preserve"> </w:t>
      </w:r>
      <w:r w:rsidR="00723AF8" w:rsidRPr="009006A8">
        <w:rPr>
          <w:sz w:val="28"/>
          <w:szCs w:val="28"/>
        </w:rPr>
        <w:t>trồng cây xanh trong các cơ quan, đơn vị, doanh nghiệp.</w:t>
      </w:r>
    </w:p>
    <w:p w:rsidR="002524F5" w:rsidRPr="009006A8" w:rsidRDefault="000638A8"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00723AF8" w:rsidRPr="009006A8">
        <w:rPr>
          <w:sz w:val="28"/>
          <w:szCs w:val="28"/>
        </w:rPr>
        <w:t>Vận động các đơn vị, doanh nghiệp chung tay xây dựng nông thôn mới, khuyên khích tô chức khởi công, xây dựng công trình bảo vệ môi trường phục vụ</w:t>
      </w:r>
      <w:r w:rsidR="00246359">
        <w:rPr>
          <w:sz w:val="28"/>
          <w:szCs w:val="28"/>
        </w:rPr>
        <w:t xml:space="preserve"> lợi ích cộng đồng như: </w:t>
      </w:r>
      <w:r w:rsidR="00246359">
        <w:rPr>
          <w:sz w:val="28"/>
          <w:szCs w:val="28"/>
          <w:lang w:val="en-US"/>
        </w:rPr>
        <w:t>C</w:t>
      </w:r>
      <w:r w:rsidR="00723AF8" w:rsidRPr="009006A8">
        <w:rPr>
          <w:sz w:val="28"/>
          <w:szCs w:val="28"/>
        </w:rPr>
        <w:t>ông trình xử lý nước thải, chất thải rắn, trồng cây xanh tại doanh nghiệp, khu công nghiệp; thực hiện cải thiện điều kiện làm việc cho người lao động, làm tốt công tác An toàn vệ sinh lao động tại các đơn vị, doanh nghiệp.</w:t>
      </w:r>
    </w:p>
    <w:p w:rsidR="002524F5" w:rsidRPr="009006A8" w:rsidRDefault="000638A8"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00723AF8" w:rsidRPr="009006A8">
        <w:rPr>
          <w:sz w:val="28"/>
          <w:szCs w:val="28"/>
        </w:rPr>
        <w:t xml:space="preserve">Tổ chức treo băng rôn, khẩu hiệu Tuần lễ Biển và Hải đảo Việt Nam hưởng ứng Ngày Đại dương thế giới và Tháng hành động vì môi trường hưởng ứng ngày môi trường thế giới năm 2019 </w:t>
      </w:r>
      <w:r w:rsidR="00723AF8" w:rsidRPr="009006A8">
        <w:rPr>
          <w:rStyle w:val="BodytextItalic"/>
          <w:sz w:val="28"/>
          <w:szCs w:val="28"/>
        </w:rPr>
        <w:t>(tham khảo một số khẩu hiệu gửi kèm).</w:t>
      </w:r>
    </w:p>
    <w:p w:rsidR="002524F5" w:rsidRPr="009006A8" w:rsidRDefault="000638A8" w:rsidP="00EA0945">
      <w:pPr>
        <w:pStyle w:val="BodyText1"/>
        <w:shd w:val="clear" w:color="auto" w:fill="auto"/>
        <w:spacing w:before="80" w:after="0" w:line="240" w:lineRule="auto"/>
        <w:ind w:right="-23" w:firstLine="567"/>
        <w:rPr>
          <w:sz w:val="28"/>
          <w:szCs w:val="28"/>
        </w:rPr>
      </w:pPr>
      <w:r>
        <w:rPr>
          <w:sz w:val="28"/>
          <w:szCs w:val="28"/>
          <w:lang w:val="en-US"/>
        </w:rPr>
        <w:lastRenderedPageBreak/>
        <w:t xml:space="preserve">- </w:t>
      </w:r>
      <w:r w:rsidR="00723AF8" w:rsidRPr="009006A8">
        <w:rPr>
          <w:sz w:val="28"/>
          <w:szCs w:val="28"/>
        </w:rPr>
        <w:t>B</w:t>
      </w:r>
      <w:r>
        <w:rPr>
          <w:sz w:val="28"/>
          <w:szCs w:val="28"/>
          <w:lang w:val="en-US"/>
        </w:rPr>
        <w:t>iểu dương</w:t>
      </w:r>
      <w:r w:rsidR="00723AF8" w:rsidRPr="009006A8">
        <w:rPr>
          <w:sz w:val="28"/>
          <w:szCs w:val="28"/>
        </w:rPr>
        <w:t>, khen thưởng những tập thể, cá nhân có đóng góp thiết thực trong việc sử dụng h</w:t>
      </w:r>
      <w:r>
        <w:rPr>
          <w:sz w:val="28"/>
          <w:szCs w:val="28"/>
          <w:lang w:val="en-US"/>
        </w:rPr>
        <w:t>ợp</w:t>
      </w:r>
      <w:r w:rsidR="00723AF8" w:rsidRPr="009006A8">
        <w:rPr>
          <w:sz w:val="28"/>
          <w:szCs w:val="28"/>
        </w:rPr>
        <w:t xml:space="preserve"> lý tài nguyên và các hoạt động bảo vệ môi trường.</w:t>
      </w:r>
    </w:p>
    <w:p w:rsidR="002524F5" w:rsidRPr="009006A8" w:rsidRDefault="000638A8" w:rsidP="00EA0945">
      <w:pPr>
        <w:pStyle w:val="BodyText1"/>
        <w:shd w:val="clear" w:color="auto" w:fill="auto"/>
        <w:spacing w:before="80" w:after="0" w:line="240" w:lineRule="auto"/>
        <w:ind w:right="-23" w:firstLine="567"/>
        <w:rPr>
          <w:sz w:val="28"/>
          <w:szCs w:val="28"/>
        </w:rPr>
      </w:pPr>
      <w:r>
        <w:rPr>
          <w:sz w:val="28"/>
          <w:szCs w:val="28"/>
          <w:lang w:val="en-US"/>
        </w:rPr>
        <w:t xml:space="preserve">- </w:t>
      </w:r>
      <w:r w:rsidR="00723AF8" w:rsidRPr="009006A8">
        <w:rPr>
          <w:sz w:val="28"/>
          <w:szCs w:val="28"/>
        </w:rPr>
        <w:t>Các cấp công đoàn tích cực viết bài về các hoạt động hưởng ứng Tuần lễ B</w:t>
      </w:r>
      <w:r>
        <w:rPr>
          <w:sz w:val="28"/>
          <w:szCs w:val="28"/>
          <w:lang w:val="en-US"/>
        </w:rPr>
        <w:t>iển</w:t>
      </w:r>
      <w:r>
        <w:rPr>
          <w:sz w:val="28"/>
          <w:szCs w:val="28"/>
        </w:rPr>
        <w:t xml:space="preserve"> và Hải đảo</w:t>
      </w:r>
      <w:r>
        <w:rPr>
          <w:sz w:val="28"/>
          <w:szCs w:val="28"/>
          <w:lang w:val="en-US"/>
        </w:rPr>
        <w:t xml:space="preserve"> </w:t>
      </w:r>
      <w:r w:rsidR="00723AF8" w:rsidRPr="009006A8">
        <w:rPr>
          <w:sz w:val="28"/>
          <w:szCs w:val="28"/>
        </w:rPr>
        <w:t xml:space="preserve">Việt Nam và Tháng hành động vì môi trường năm 2019 tại đơn vị mình trên </w:t>
      </w:r>
      <w:r w:rsidR="00723AF8" w:rsidRPr="009006A8">
        <w:rPr>
          <w:sz w:val="28"/>
          <w:szCs w:val="28"/>
          <w:lang w:val="en-US"/>
        </w:rPr>
        <w:t xml:space="preserve">website </w:t>
      </w:r>
      <w:r w:rsidR="00723AF8" w:rsidRPr="009006A8">
        <w:rPr>
          <w:sz w:val="28"/>
          <w:szCs w:val="28"/>
        </w:rPr>
        <w:t xml:space="preserve">và </w:t>
      </w:r>
      <w:r w:rsidR="00723AF8" w:rsidRPr="009006A8">
        <w:rPr>
          <w:sz w:val="28"/>
          <w:szCs w:val="28"/>
          <w:lang w:val="en-US"/>
        </w:rPr>
        <w:t xml:space="preserve">facebook </w:t>
      </w:r>
      <w:r w:rsidR="00723AF8" w:rsidRPr="009006A8">
        <w:rPr>
          <w:sz w:val="28"/>
          <w:szCs w:val="28"/>
        </w:rPr>
        <w:t>của LĐLĐ tỉnh.</w:t>
      </w:r>
    </w:p>
    <w:p w:rsidR="002524F5" w:rsidRPr="009006A8" w:rsidRDefault="00723AF8" w:rsidP="00EA0945">
      <w:pPr>
        <w:pStyle w:val="BodyText1"/>
        <w:shd w:val="clear" w:color="auto" w:fill="auto"/>
        <w:spacing w:before="80" w:after="0" w:line="240" w:lineRule="auto"/>
        <w:ind w:right="-23" w:firstLine="567"/>
        <w:rPr>
          <w:sz w:val="28"/>
          <w:szCs w:val="28"/>
        </w:rPr>
      </w:pPr>
      <w:r w:rsidRPr="009006A8">
        <w:rPr>
          <w:sz w:val="28"/>
          <w:szCs w:val="28"/>
        </w:rPr>
        <w:t xml:space="preserve">Ban Thường vụ Liên đoàn Lao động tỉnh đề nghị LĐLĐ các huyện, </w:t>
      </w:r>
      <w:r w:rsidR="000638A8">
        <w:rPr>
          <w:sz w:val="28"/>
          <w:szCs w:val="28"/>
          <w:lang w:val="en-US"/>
        </w:rPr>
        <w:t xml:space="preserve">thị xã, </w:t>
      </w:r>
      <w:r w:rsidRPr="009006A8">
        <w:rPr>
          <w:sz w:val="28"/>
          <w:szCs w:val="28"/>
        </w:rPr>
        <w:t>thành phố, Công đoàn ngành căn cứ hướng dẫn, triển k</w:t>
      </w:r>
      <w:bookmarkStart w:id="0" w:name="_GoBack"/>
      <w:bookmarkEnd w:id="0"/>
      <w:r w:rsidRPr="009006A8">
        <w:rPr>
          <w:sz w:val="28"/>
          <w:szCs w:val="28"/>
        </w:rPr>
        <w:t>hai tới Công đoàn cơ sở tổ chức các hoạt động đạt hiệu quả thiết thực; gửi báo cáo kết quả thực hiện về Liên đoàn Lao động</w:t>
      </w:r>
      <w:r w:rsidR="000638A8">
        <w:rPr>
          <w:sz w:val="28"/>
          <w:szCs w:val="28"/>
          <w:lang w:val="en-US"/>
        </w:rPr>
        <w:t xml:space="preserve"> tỉnh </w:t>
      </w:r>
      <w:r w:rsidRPr="009006A8">
        <w:rPr>
          <w:sz w:val="28"/>
          <w:szCs w:val="28"/>
        </w:rPr>
        <w:t xml:space="preserve">(qua Ban Chính sách - </w:t>
      </w:r>
      <w:r w:rsidR="001F7F06" w:rsidRPr="009006A8">
        <w:rPr>
          <w:sz w:val="28"/>
          <w:szCs w:val="28"/>
        </w:rPr>
        <w:t xml:space="preserve">Pháp </w:t>
      </w:r>
      <w:r w:rsidRPr="009006A8">
        <w:rPr>
          <w:sz w:val="28"/>
          <w:szCs w:val="28"/>
        </w:rPr>
        <w:t>luật) trước ngày 31/7/2019.</w:t>
      </w:r>
    </w:p>
    <w:p w:rsidR="001F7F06" w:rsidRPr="00246359" w:rsidRDefault="001F7F06" w:rsidP="001F7F06">
      <w:pPr>
        <w:pStyle w:val="Bodytext30"/>
        <w:shd w:val="clear" w:color="auto" w:fill="auto"/>
        <w:spacing w:before="0" w:after="0" w:line="240" w:lineRule="auto"/>
        <w:rPr>
          <w:i w:val="0"/>
          <w:sz w:val="57"/>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2043"/>
        <w:gridCol w:w="4415"/>
      </w:tblGrid>
      <w:tr w:rsidR="001F7F06" w:rsidTr="00DD48E3">
        <w:tc>
          <w:tcPr>
            <w:tcW w:w="3510" w:type="dxa"/>
          </w:tcPr>
          <w:p w:rsidR="001F7F06" w:rsidRDefault="001F7F06" w:rsidP="001F7F06">
            <w:pPr>
              <w:pStyle w:val="Bodytext30"/>
              <w:shd w:val="clear" w:color="auto" w:fill="auto"/>
              <w:spacing w:before="0" w:after="0" w:line="240" w:lineRule="auto"/>
              <w:jc w:val="left"/>
              <w:rPr>
                <w:b/>
                <w:sz w:val="24"/>
                <w:szCs w:val="24"/>
                <w:lang w:val="en-US"/>
              </w:rPr>
            </w:pPr>
          </w:p>
          <w:p w:rsidR="001F7F06" w:rsidRDefault="001F7F06" w:rsidP="001F7F06">
            <w:pPr>
              <w:pStyle w:val="Bodytext30"/>
              <w:shd w:val="clear" w:color="auto" w:fill="auto"/>
              <w:spacing w:before="0" w:after="0" w:line="240" w:lineRule="auto"/>
              <w:jc w:val="left"/>
              <w:rPr>
                <w:b/>
                <w:sz w:val="24"/>
                <w:szCs w:val="24"/>
                <w:lang w:val="en-US"/>
              </w:rPr>
            </w:pPr>
            <w:r w:rsidRPr="001F7F06">
              <w:rPr>
                <w:b/>
                <w:sz w:val="24"/>
                <w:szCs w:val="24"/>
              </w:rPr>
              <w:t>Nơi nhận:</w:t>
            </w:r>
          </w:p>
          <w:p w:rsidR="001F7F06" w:rsidRDefault="001F7F06" w:rsidP="001F7F06">
            <w:pPr>
              <w:pStyle w:val="Bodytext30"/>
              <w:shd w:val="clear" w:color="auto" w:fill="auto"/>
              <w:spacing w:before="0" w:after="0" w:line="240" w:lineRule="auto"/>
              <w:jc w:val="left"/>
              <w:rPr>
                <w:i w:val="0"/>
                <w:sz w:val="22"/>
                <w:szCs w:val="22"/>
                <w:lang w:val="en-US"/>
              </w:rPr>
            </w:pPr>
            <w:r w:rsidRPr="001F7F06">
              <w:rPr>
                <w:b/>
                <w:i w:val="0"/>
                <w:sz w:val="22"/>
                <w:szCs w:val="22"/>
                <w:lang w:val="en-US"/>
              </w:rPr>
              <w:t xml:space="preserve">- </w:t>
            </w:r>
            <w:r w:rsidRPr="001F7F06">
              <w:rPr>
                <w:i w:val="0"/>
                <w:sz w:val="22"/>
                <w:szCs w:val="22"/>
              </w:rPr>
              <w:t xml:space="preserve">LĐLĐ các huyện, </w:t>
            </w:r>
            <w:r w:rsidRPr="001F7F06">
              <w:rPr>
                <w:i w:val="0"/>
                <w:sz w:val="22"/>
                <w:szCs w:val="22"/>
                <w:lang w:val="en-US"/>
              </w:rPr>
              <w:t>TX,</w:t>
            </w:r>
            <w:r w:rsidRPr="001F7F06">
              <w:rPr>
                <w:i w:val="0"/>
                <w:sz w:val="22"/>
                <w:szCs w:val="22"/>
              </w:rPr>
              <w:t>TP, CĐN;</w:t>
            </w:r>
          </w:p>
          <w:p w:rsidR="00856A83" w:rsidRPr="00856A83" w:rsidRDefault="00856A83" w:rsidP="001F7F06">
            <w:pPr>
              <w:pStyle w:val="Bodytext30"/>
              <w:shd w:val="clear" w:color="auto" w:fill="auto"/>
              <w:spacing w:before="0" w:after="0" w:line="240" w:lineRule="auto"/>
              <w:jc w:val="left"/>
              <w:rPr>
                <w:b/>
                <w:i w:val="0"/>
                <w:sz w:val="22"/>
                <w:szCs w:val="22"/>
                <w:lang w:val="en-US"/>
              </w:rPr>
            </w:pPr>
            <w:r>
              <w:rPr>
                <w:i w:val="0"/>
                <w:sz w:val="22"/>
                <w:szCs w:val="22"/>
                <w:lang w:val="en-US"/>
              </w:rPr>
              <w:t>- Website LĐLĐ tỉnh;</w:t>
            </w:r>
          </w:p>
          <w:p w:rsidR="001F7F06" w:rsidRPr="00DD48E3" w:rsidRDefault="00246359" w:rsidP="001F7F06">
            <w:pPr>
              <w:pStyle w:val="Bodytext30"/>
              <w:shd w:val="clear" w:color="auto" w:fill="auto"/>
              <w:spacing w:before="0" w:after="0" w:line="240" w:lineRule="auto"/>
              <w:rPr>
                <w:i w:val="0"/>
                <w:sz w:val="22"/>
                <w:szCs w:val="22"/>
                <w:lang w:val="en-US"/>
              </w:rPr>
            </w:pPr>
            <w:r>
              <w:rPr>
                <w:i w:val="0"/>
                <w:sz w:val="22"/>
                <w:szCs w:val="22"/>
                <w:lang w:val="en-US"/>
              </w:rPr>
              <w:t xml:space="preserve">- </w:t>
            </w:r>
            <w:r w:rsidR="001F7F06" w:rsidRPr="001F7F06">
              <w:rPr>
                <w:i w:val="0"/>
                <w:sz w:val="22"/>
                <w:szCs w:val="22"/>
              </w:rPr>
              <w:t>Lưu: VT, Ban CS</w:t>
            </w:r>
            <w:r w:rsidR="00DD48E3">
              <w:rPr>
                <w:i w:val="0"/>
                <w:sz w:val="22"/>
                <w:szCs w:val="22"/>
                <w:lang w:val="en-US"/>
              </w:rPr>
              <w:t>-</w:t>
            </w:r>
            <w:r w:rsidR="001F7F06" w:rsidRPr="001F7F06">
              <w:rPr>
                <w:i w:val="0"/>
                <w:sz w:val="22"/>
                <w:szCs w:val="22"/>
              </w:rPr>
              <w:t>PL</w:t>
            </w:r>
            <w:r w:rsidR="00DD48E3">
              <w:rPr>
                <w:i w:val="0"/>
                <w:sz w:val="22"/>
                <w:szCs w:val="22"/>
                <w:lang w:val="en-US"/>
              </w:rPr>
              <w:t>.</w:t>
            </w:r>
          </w:p>
        </w:tc>
        <w:tc>
          <w:tcPr>
            <w:tcW w:w="2127" w:type="dxa"/>
          </w:tcPr>
          <w:p w:rsidR="001F7F06" w:rsidRDefault="001F7F06" w:rsidP="001F7F06">
            <w:pPr>
              <w:pStyle w:val="Bodytext30"/>
              <w:shd w:val="clear" w:color="auto" w:fill="auto"/>
              <w:spacing w:before="0" w:after="0" w:line="240" w:lineRule="auto"/>
              <w:rPr>
                <w:i w:val="0"/>
                <w:lang w:val="en-US"/>
              </w:rPr>
            </w:pPr>
          </w:p>
        </w:tc>
        <w:tc>
          <w:tcPr>
            <w:tcW w:w="4550" w:type="dxa"/>
          </w:tcPr>
          <w:p w:rsidR="001F7F06" w:rsidRPr="001F7F06" w:rsidRDefault="001F7F06" w:rsidP="001F7F06">
            <w:pPr>
              <w:pStyle w:val="Bodytext30"/>
              <w:shd w:val="clear" w:color="auto" w:fill="auto"/>
              <w:spacing w:before="0" w:after="0" w:line="240" w:lineRule="auto"/>
              <w:jc w:val="center"/>
              <w:rPr>
                <w:b/>
                <w:i w:val="0"/>
                <w:sz w:val="28"/>
                <w:szCs w:val="28"/>
                <w:lang w:val="en-US"/>
              </w:rPr>
            </w:pPr>
            <w:r w:rsidRPr="001F7F06">
              <w:rPr>
                <w:b/>
                <w:i w:val="0"/>
                <w:sz w:val="28"/>
                <w:szCs w:val="28"/>
                <w:lang w:val="en-US"/>
              </w:rPr>
              <w:t>TM. BAN THƯỜNG VỤ</w:t>
            </w:r>
          </w:p>
          <w:p w:rsidR="001F7F06" w:rsidRPr="001F7F06" w:rsidRDefault="001F7F06" w:rsidP="001F7F06">
            <w:pPr>
              <w:pStyle w:val="Bodytext30"/>
              <w:shd w:val="clear" w:color="auto" w:fill="auto"/>
              <w:spacing w:before="0" w:after="0" w:line="240" w:lineRule="auto"/>
              <w:jc w:val="center"/>
              <w:rPr>
                <w:b/>
                <w:i w:val="0"/>
                <w:sz w:val="28"/>
                <w:szCs w:val="28"/>
                <w:lang w:val="en-US"/>
              </w:rPr>
            </w:pPr>
            <w:r w:rsidRPr="001F7F06">
              <w:rPr>
                <w:b/>
                <w:i w:val="0"/>
                <w:sz w:val="28"/>
                <w:szCs w:val="28"/>
                <w:lang w:val="en-US"/>
              </w:rPr>
              <w:t>PHÓ CHỦ TỊCH</w:t>
            </w:r>
          </w:p>
          <w:p w:rsidR="001F7F06" w:rsidRPr="001F7F06" w:rsidRDefault="001F7F06" w:rsidP="001F7F06">
            <w:pPr>
              <w:pStyle w:val="Bodytext30"/>
              <w:shd w:val="clear" w:color="auto" w:fill="auto"/>
              <w:spacing w:before="0" w:after="0" w:line="240" w:lineRule="auto"/>
              <w:jc w:val="center"/>
              <w:rPr>
                <w:b/>
                <w:i w:val="0"/>
                <w:sz w:val="28"/>
                <w:szCs w:val="28"/>
                <w:lang w:val="en-US"/>
              </w:rPr>
            </w:pPr>
          </w:p>
          <w:p w:rsidR="001F7F06" w:rsidRPr="001F7F06" w:rsidRDefault="001F7F06" w:rsidP="001F7F06">
            <w:pPr>
              <w:pStyle w:val="Bodytext30"/>
              <w:shd w:val="clear" w:color="auto" w:fill="auto"/>
              <w:spacing w:before="0" w:after="0" w:line="240" w:lineRule="auto"/>
              <w:jc w:val="center"/>
              <w:rPr>
                <w:b/>
                <w:i w:val="0"/>
                <w:sz w:val="28"/>
                <w:szCs w:val="28"/>
                <w:lang w:val="en-US"/>
              </w:rPr>
            </w:pPr>
          </w:p>
          <w:p w:rsidR="001F7F06" w:rsidRPr="00924069" w:rsidRDefault="0005776F" w:rsidP="001F7F06">
            <w:pPr>
              <w:pStyle w:val="Bodytext30"/>
              <w:shd w:val="clear" w:color="auto" w:fill="auto"/>
              <w:spacing w:before="0" w:after="0" w:line="240" w:lineRule="auto"/>
              <w:jc w:val="center"/>
              <w:rPr>
                <w:i w:val="0"/>
                <w:sz w:val="28"/>
                <w:szCs w:val="28"/>
                <w:lang w:val="en-US"/>
              </w:rPr>
            </w:pPr>
            <w:r w:rsidRPr="00924069">
              <w:rPr>
                <w:i w:val="0"/>
                <w:sz w:val="28"/>
                <w:szCs w:val="28"/>
                <w:lang w:val="en-US"/>
              </w:rPr>
              <w:t>(</w:t>
            </w:r>
            <w:r w:rsidR="00924069" w:rsidRPr="00924069">
              <w:rPr>
                <w:i w:val="0"/>
                <w:sz w:val="28"/>
                <w:szCs w:val="28"/>
                <w:lang w:val="en-US"/>
              </w:rPr>
              <w:t xml:space="preserve">Đã </w:t>
            </w:r>
            <w:r w:rsidRPr="00924069">
              <w:rPr>
                <w:i w:val="0"/>
                <w:sz w:val="28"/>
                <w:szCs w:val="28"/>
                <w:lang w:val="en-US"/>
              </w:rPr>
              <w:t>ký)</w:t>
            </w:r>
          </w:p>
          <w:p w:rsidR="001F7F06" w:rsidRPr="001F7F06" w:rsidRDefault="001F7F06" w:rsidP="001F7F06">
            <w:pPr>
              <w:pStyle w:val="Bodytext30"/>
              <w:shd w:val="clear" w:color="auto" w:fill="auto"/>
              <w:spacing w:before="0" w:after="0" w:line="240" w:lineRule="auto"/>
              <w:jc w:val="center"/>
              <w:rPr>
                <w:b/>
                <w:i w:val="0"/>
                <w:sz w:val="28"/>
                <w:szCs w:val="28"/>
                <w:lang w:val="en-US"/>
              </w:rPr>
            </w:pPr>
          </w:p>
          <w:p w:rsidR="001F7F06" w:rsidRPr="001F7F06" w:rsidRDefault="001F7F06" w:rsidP="001F7F06">
            <w:pPr>
              <w:pStyle w:val="Bodytext30"/>
              <w:shd w:val="clear" w:color="auto" w:fill="auto"/>
              <w:spacing w:before="0" w:after="0" w:line="240" w:lineRule="auto"/>
              <w:jc w:val="center"/>
              <w:rPr>
                <w:b/>
                <w:i w:val="0"/>
                <w:sz w:val="28"/>
                <w:szCs w:val="28"/>
                <w:lang w:val="en-US"/>
              </w:rPr>
            </w:pPr>
          </w:p>
          <w:p w:rsidR="001F7F06" w:rsidRPr="001F7F06" w:rsidRDefault="001F7F06" w:rsidP="001F7F06">
            <w:pPr>
              <w:pStyle w:val="Bodytext30"/>
              <w:shd w:val="clear" w:color="auto" w:fill="auto"/>
              <w:spacing w:before="0" w:after="0" w:line="240" w:lineRule="auto"/>
              <w:jc w:val="center"/>
              <w:rPr>
                <w:b/>
                <w:i w:val="0"/>
                <w:lang w:val="en-US"/>
              </w:rPr>
            </w:pPr>
            <w:r w:rsidRPr="001F7F06">
              <w:rPr>
                <w:b/>
                <w:i w:val="0"/>
                <w:sz w:val="28"/>
                <w:szCs w:val="28"/>
                <w:lang w:val="en-US"/>
              </w:rPr>
              <w:t>Y Jone Ktull</w:t>
            </w:r>
          </w:p>
        </w:tc>
      </w:tr>
    </w:tbl>
    <w:p w:rsidR="001F7F06" w:rsidRPr="001F7F06" w:rsidRDefault="001F7F06" w:rsidP="001F7F06">
      <w:pPr>
        <w:pStyle w:val="Bodytext30"/>
        <w:shd w:val="clear" w:color="auto" w:fill="auto"/>
        <w:spacing w:before="0" w:after="94" w:line="240" w:lineRule="auto"/>
        <w:rPr>
          <w:i w:val="0"/>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265349" w:rsidRPr="009006A8" w:rsidRDefault="00265349"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DD48E3" w:rsidRDefault="00DD48E3" w:rsidP="009006A8">
      <w:pPr>
        <w:pStyle w:val="Bodytext20"/>
        <w:shd w:val="clear" w:color="auto" w:fill="auto"/>
        <w:tabs>
          <w:tab w:val="left" w:pos="2889"/>
        </w:tabs>
        <w:spacing w:line="240" w:lineRule="auto"/>
        <w:ind w:left="700"/>
        <w:rPr>
          <w:lang w:val="en-US"/>
        </w:rPr>
      </w:pPr>
    </w:p>
    <w:p w:rsidR="00246359" w:rsidRDefault="00246359" w:rsidP="009006A8">
      <w:pPr>
        <w:pStyle w:val="Bodytext20"/>
        <w:shd w:val="clear" w:color="auto" w:fill="auto"/>
        <w:tabs>
          <w:tab w:val="left" w:pos="2889"/>
        </w:tabs>
        <w:spacing w:line="240" w:lineRule="auto"/>
        <w:ind w:left="700"/>
        <w:rPr>
          <w:lang w:val="en-US"/>
        </w:rPr>
      </w:pPr>
    </w:p>
    <w:p w:rsidR="00246359" w:rsidRDefault="00246359" w:rsidP="009006A8">
      <w:pPr>
        <w:pStyle w:val="Bodytext20"/>
        <w:shd w:val="clear" w:color="auto" w:fill="auto"/>
        <w:tabs>
          <w:tab w:val="left" w:pos="2889"/>
        </w:tabs>
        <w:spacing w:line="240" w:lineRule="auto"/>
        <w:ind w:left="700"/>
        <w:rPr>
          <w:lang w:val="en-US"/>
        </w:rPr>
      </w:pPr>
    </w:p>
    <w:p w:rsidR="002524F5" w:rsidRPr="00246359" w:rsidRDefault="00723AF8" w:rsidP="00DD48E3">
      <w:pPr>
        <w:pStyle w:val="Bodytext20"/>
        <w:shd w:val="clear" w:color="auto" w:fill="auto"/>
        <w:tabs>
          <w:tab w:val="left" w:pos="2889"/>
        </w:tabs>
        <w:spacing w:line="240" w:lineRule="auto"/>
        <w:ind w:left="700"/>
        <w:jc w:val="center"/>
        <w:rPr>
          <w:sz w:val="28"/>
          <w:szCs w:val="28"/>
        </w:rPr>
      </w:pPr>
      <w:r w:rsidRPr="00246359">
        <w:rPr>
          <w:sz w:val="28"/>
          <w:szCs w:val="28"/>
        </w:rPr>
        <w:lastRenderedPageBreak/>
        <w:t>KHẨU HIỆU TU</w:t>
      </w:r>
      <w:r w:rsidR="00DD48E3" w:rsidRPr="00246359">
        <w:rPr>
          <w:sz w:val="28"/>
          <w:szCs w:val="28"/>
          <w:lang w:val="en-US"/>
        </w:rPr>
        <w:t>YÊN</w:t>
      </w:r>
      <w:r w:rsidRPr="00246359">
        <w:rPr>
          <w:sz w:val="28"/>
          <w:szCs w:val="28"/>
        </w:rPr>
        <w:t xml:space="preserve"> TRUYỀN</w:t>
      </w:r>
    </w:p>
    <w:p w:rsidR="002524F5" w:rsidRPr="00246359" w:rsidRDefault="00DD48E3" w:rsidP="00DD48E3">
      <w:pPr>
        <w:pStyle w:val="Bodytext30"/>
        <w:shd w:val="clear" w:color="auto" w:fill="auto"/>
        <w:tabs>
          <w:tab w:val="right" w:pos="8358"/>
        </w:tabs>
        <w:spacing w:before="0" w:after="0" w:line="240" w:lineRule="auto"/>
        <w:ind w:left="20"/>
        <w:jc w:val="center"/>
        <w:rPr>
          <w:sz w:val="28"/>
          <w:szCs w:val="28"/>
        </w:rPr>
      </w:pPr>
      <w:r w:rsidRPr="00246359">
        <w:rPr>
          <w:rStyle w:val="Bodytext31"/>
          <w:i/>
          <w:iCs/>
          <w:sz w:val="28"/>
          <w:szCs w:val="28"/>
          <w:lang w:val="en-US"/>
        </w:rPr>
        <w:t>(</w:t>
      </w:r>
      <w:r w:rsidR="00723AF8" w:rsidRPr="00246359">
        <w:rPr>
          <w:rStyle w:val="Bodytext31"/>
          <w:i/>
          <w:iCs/>
          <w:sz w:val="28"/>
          <w:szCs w:val="28"/>
        </w:rPr>
        <w:t>K</w:t>
      </w:r>
      <w:r w:rsidRPr="00246359">
        <w:rPr>
          <w:rStyle w:val="Bodytext31"/>
          <w:i/>
          <w:iCs/>
          <w:sz w:val="28"/>
          <w:szCs w:val="28"/>
          <w:lang w:val="en-US"/>
        </w:rPr>
        <w:t>è</w:t>
      </w:r>
      <w:r w:rsidR="00723AF8" w:rsidRPr="00246359">
        <w:rPr>
          <w:rStyle w:val="Bodytext31"/>
          <w:i/>
          <w:iCs/>
          <w:sz w:val="28"/>
          <w:szCs w:val="28"/>
        </w:rPr>
        <w:t xml:space="preserve">m </w:t>
      </w:r>
      <w:r w:rsidR="00723AF8" w:rsidRPr="00246359">
        <w:rPr>
          <w:sz w:val="28"/>
          <w:szCs w:val="28"/>
        </w:rPr>
        <w:t>theo Hướng dẫn s</w:t>
      </w:r>
      <w:r w:rsidR="0005776F">
        <w:rPr>
          <w:sz w:val="28"/>
          <w:szCs w:val="28"/>
          <w:lang w:val="en-US"/>
        </w:rPr>
        <w:t>ố:  08</w:t>
      </w:r>
      <w:r w:rsidRPr="00246359">
        <w:rPr>
          <w:sz w:val="28"/>
          <w:szCs w:val="28"/>
          <w:lang w:val="en-US"/>
        </w:rPr>
        <w:t xml:space="preserve">  /H</w:t>
      </w:r>
      <w:r w:rsidR="00723AF8" w:rsidRPr="00246359">
        <w:rPr>
          <w:sz w:val="28"/>
          <w:szCs w:val="28"/>
        </w:rPr>
        <w:t>D-LĐLĐ ngày</w:t>
      </w:r>
      <w:r w:rsidR="0005776F">
        <w:rPr>
          <w:sz w:val="28"/>
          <w:szCs w:val="28"/>
          <w:lang w:val="en-US"/>
        </w:rPr>
        <w:t xml:space="preserve">  17</w:t>
      </w:r>
      <w:r w:rsidRPr="00246359">
        <w:rPr>
          <w:sz w:val="28"/>
          <w:szCs w:val="28"/>
        </w:rPr>
        <w:t xml:space="preserve"> tháng</w:t>
      </w:r>
      <w:r w:rsidRPr="00246359">
        <w:rPr>
          <w:sz w:val="28"/>
          <w:szCs w:val="28"/>
          <w:lang w:val="en-US"/>
        </w:rPr>
        <w:t xml:space="preserve"> 6 </w:t>
      </w:r>
      <w:r w:rsidR="00723AF8" w:rsidRPr="00246359">
        <w:rPr>
          <w:sz w:val="28"/>
          <w:szCs w:val="28"/>
        </w:rPr>
        <w:t>năm 2019</w:t>
      </w:r>
    </w:p>
    <w:p w:rsidR="002524F5" w:rsidRPr="00246359" w:rsidRDefault="00723AF8" w:rsidP="00DD48E3">
      <w:pPr>
        <w:pStyle w:val="Bodytext30"/>
        <w:shd w:val="clear" w:color="auto" w:fill="auto"/>
        <w:spacing w:before="0" w:after="338" w:line="240" w:lineRule="auto"/>
        <w:ind w:left="20"/>
        <w:jc w:val="center"/>
        <w:rPr>
          <w:sz w:val="28"/>
          <w:szCs w:val="28"/>
        </w:rPr>
      </w:pPr>
      <w:r w:rsidRPr="00246359">
        <w:rPr>
          <w:sz w:val="28"/>
          <w:szCs w:val="28"/>
        </w:rPr>
        <w:t>của Ban Thường vụ Liên đoàn Lao động tỉnh)</w:t>
      </w:r>
    </w:p>
    <w:p w:rsidR="002524F5" w:rsidRPr="00246359" w:rsidRDefault="00DD48E3" w:rsidP="006B3D64">
      <w:pPr>
        <w:pStyle w:val="Bodytext20"/>
        <w:shd w:val="clear" w:color="auto" w:fill="auto"/>
        <w:spacing w:before="120" w:line="360" w:lineRule="auto"/>
        <w:ind w:left="20" w:firstLine="680"/>
        <w:rPr>
          <w:sz w:val="28"/>
          <w:szCs w:val="28"/>
        </w:rPr>
      </w:pPr>
      <w:r w:rsidRPr="00246359">
        <w:rPr>
          <w:rStyle w:val="Bodytext2135pt"/>
          <w:b/>
          <w:sz w:val="28"/>
          <w:szCs w:val="28"/>
          <w:lang w:val="en-US"/>
        </w:rPr>
        <w:t xml:space="preserve">I. </w:t>
      </w:r>
      <w:r w:rsidRPr="00246359">
        <w:rPr>
          <w:rStyle w:val="Bodytext2135pt"/>
          <w:b/>
          <w:sz w:val="28"/>
          <w:szCs w:val="28"/>
        </w:rPr>
        <w:t>BI</w:t>
      </w:r>
      <w:r w:rsidRPr="00246359">
        <w:rPr>
          <w:rStyle w:val="Bodytext2135pt"/>
          <w:b/>
          <w:sz w:val="28"/>
          <w:szCs w:val="28"/>
          <w:lang w:val="en-US"/>
        </w:rPr>
        <w:t xml:space="preserve">ỂN </w:t>
      </w:r>
      <w:r w:rsidRPr="00246359">
        <w:rPr>
          <w:sz w:val="28"/>
          <w:szCs w:val="28"/>
        </w:rPr>
        <w:t>VÀ H</w:t>
      </w:r>
      <w:r w:rsidRPr="00246359">
        <w:rPr>
          <w:sz w:val="28"/>
          <w:szCs w:val="28"/>
          <w:lang w:val="en-US"/>
        </w:rPr>
        <w:t>ẢI</w:t>
      </w:r>
      <w:r w:rsidRPr="00246359">
        <w:rPr>
          <w:sz w:val="28"/>
          <w:szCs w:val="28"/>
        </w:rPr>
        <w:t xml:space="preserve"> Đ</w:t>
      </w:r>
      <w:r w:rsidRPr="00246359">
        <w:rPr>
          <w:sz w:val="28"/>
          <w:szCs w:val="28"/>
          <w:lang w:val="en-US"/>
        </w:rPr>
        <w:t>ẢO</w:t>
      </w:r>
      <w:r w:rsidRPr="00246359">
        <w:rPr>
          <w:sz w:val="28"/>
          <w:szCs w:val="28"/>
        </w:rPr>
        <w:t xml:space="preserve"> VI</w:t>
      </w:r>
      <w:r w:rsidRPr="00246359">
        <w:rPr>
          <w:sz w:val="28"/>
          <w:szCs w:val="28"/>
          <w:lang w:val="en-US"/>
        </w:rPr>
        <w:t>ỆT</w:t>
      </w:r>
      <w:r w:rsidRPr="00246359">
        <w:rPr>
          <w:sz w:val="28"/>
          <w:szCs w:val="28"/>
        </w:rPr>
        <w:t xml:space="preserve"> NAM H</w:t>
      </w:r>
      <w:r w:rsidRPr="00246359">
        <w:rPr>
          <w:sz w:val="28"/>
          <w:szCs w:val="28"/>
          <w:lang w:val="en-US"/>
        </w:rPr>
        <w:t>ƯỞNG</w:t>
      </w:r>
      <w:r w:rsidRPr="00246359">
        <w:rPr>
          <w:sz w:val="28"/>
          <w:szCs w:val="28"/>
        </w:rPr>
        <w:t xml:space="preserve"> </w:t>
      </w:r>
      <w:r w:rsidRPr="00246359">
        <w:rPr>
          <w:sz w:val="28"/>
          <w:szCs w:val="28"/>
          <w:lang w:val="en-US"/>
        </w:rPr>
        <w:t>Ứ</w:t>
      </w:r>
      <w:r w:rsidRPr="00246359">
        <w:rPr>
          <w:sz w:val="28"/>
          <w:szCs w:val="28"/>
        </w:rPr>
        <w:t>NG NGÀY Đ</w:t>
      </w:r>
      <w:r w:rsidRPr="00246359">
        <w:rPr>
          <w:sz w:val="28"/>
          <w:szCs w:val="28"/>
          <w:lang w:val="en-US"/>
        </w:rPr>
        <w:t>ẠI</w:t>
      </w:r>
      <w:r w:rsidRPr="00246359">
        <w:rPr>
          <w:sz w:val="28"/>
          <w:szCs w:val="28"/>
        </w:rPr>
        <w:t xml:space="preserve"> DƯƠNG TH</w:t>
      </w:r>
      <w:r w:rsidRPr="00246359">
        <w:rPr>
          <w:sz w:val="28"/>
          <w:szCs w:val="28"/>
          <w:lang w:val="en-US"/>
        </w:rPr>
        <w:t>Ế</w:t>
      </w:r>
      <w:r w:rsidRPr="00246359">
        <w:rPr>
          <w:sz w:val="28"/>
          <w:szCs w:val="28"/>
        </w:rPr>
        <w:t xml:space="preserve"> GI</w:t>
      </w:r>
      <w:r w:rsidRPr="00246359">
        <w:rPr>
          <w:sz w:val="28"/>
          <w:szCs w:val="28"/>
          <w:lang w:val="en-US"/>
        </w:rPr>
        <w:t xml:space="preserve">ỚI </w:t>
      </w:r>
      <w:r w:rsidRPr="00246359">
        <w:rPr>
          <w:sz w:val="28"/>
          <w:szCs w:val="28"/>
        </w:rPr>
        <w:t>NĂM 2019</w:t>
      </w:r>
    </w:p>
    <w:p w:rsidR="002524F5" w:rsidRPr="00246359" w:rsidRDefault="00DD48E3" w:rsidP="006B3D64">
      <w:pPr>
        <w:pStyle w:val="BodyText1"/>
        <w:shd w:val="clear" w:color="auto" w:fill="auto"/>
        <w:spacing w:before="120" w:after="0" w:line="360" w:lineRule="auto"/>
        <w:ind w:firstLine="700"/>
        <w:rPr>
          <w:sz w:val="28"/>
          <w:szCs w:val="28"/>
        </w:rPr>
      </w:pPr>
      <w:r w:rsidRPr="00246359">
        <w:rPr>
          <w:sz w:val="28"/>
          <w:szCs w:val="28"/>
          <w:lang w:val="en-US"/>
        </w:rPr>
        <w:t xml:space="preserve">1. </w:t>
      </w:r>
      <w:r w:rsidR="00723AF8" w:rsidRPr="00246359">
        <w:rPr>
          <w:sz w:val="28"/>
          <w:szCs w:val="28"/>
        </w:rPr>
        <w:t>Quyết tâm giữ gìn, bảo vệ biển, đảo thiêng liêng của Tổ quốc</w:t>
      </w:r>
    </w:p>
    <w:p w:rsidR="002524F5" w:rsidRPr="00246359" w:rsidRDefault="00DD48E3" w:rsidP="006B3D64">
      <w:pPr>
        <w:pStyle w:val="BodyText1"/>
        <w:shd w:val="clear" w:color="auto" w:fill="auto"/>
        <w:spacing w:before="120" w:after="0" w:line="360" w:lineRule="auto"/>
        <w:ind w:firstLine="700"/>
        <w:rPr>
          <w:sz w:val="28"/>
          <w:szCs w:val="28"/>
        </w:rPr>
      </w:pPr>
      <w:r w:rsidRPr="00246359">
        <w:rPr>
          <w:sz w:val="28"/>
          <w:szCs w:val="28"/>
          <w:lang w:val="en-US"/>
        </w:rPr>
        <w:t xml:space="preserve">2. </w:t>
      </w:r>
      <w:r w:rsidR="00723AF8" w:rsidRPr="00246359">
        <w:rPr>
          <w:sz w:val="28"/>
          <w:szCs w:val="28"/>
        </w:rPr>
        <w:t xml:space="preserve">Hoàng Sa </w:t>
      </w:r>
      <w:r w:rsidRPr="00246359">
        <w:rPr>
          <w:sz w:val="28"/>
          <w:szCs w:val="28"/>
        </w:rPr>
        <w:t>–</w:t>
      </w:r>
      <w:r w:rsidR="00723AF8" w:rsidRPr="00246359">
        <w:rPr>
          <w:sz w:val="28"/>
          <w:szCs w:val="28"/>
        </w:rPr>
        <w:t xml:space="preserve"> Tr</w:t>
      </w:r>
      <w:r w:rsidRPr="00246359">
        <w:rPr>
          <w:sz w:val="28"/>
          <w:szCs w:val="28"/>
          <w:lang w:val="en-US"/>
        </w:rPr>
        <w:t>ường</w:t>
      </w:r>
      <w:r w:rsidR="00723AF8" w:rsidRPr="00246359">
        <w:rPr>
          <w:sz w:val="28"/>
          <w:szCs w:val="28"/>
        </w:rPr>
        <w:t xml:space="preserve"> Sa là máu thịt của Tổ quốc Việt Nam</w:t>
      </w:r>
    </w:p>
    <w:p w:rsidR="002524F5" w:rsidRPr="00246359" w:rsidRDefault="00DD48E3" w:rsidP="006B3D64">
      <w:pPr>
        <w:pStyle w:val="BodyText1"/>
        <w:shd w:val="clear" w:color="auto" w:fill="auto"/>
        <w:spacing w:before="120" w:after="0" w:line="360" w:lineRule="auto"/>
        <w:ind w:firstLine="720"/>
        <w:rPr>
          <w:sz w:val="28"/>
          <w:szCs w:val="28"/>
        </w:rPr>
      </w:pPr>
      <w:r w:rsidRPr="00246359">
        <w:rPr>
          <w:sz w:val="28"/>
          <w:szCs w:val="28"/>
          <w:lang w:val="en-US"/>
        </w:rPr>
        <w:t xml:space="preserve">3. </w:t>
      </w:r>
      <w:r w:rsidR="00723AF8" w:rsidRPr="00246359">
        <w:rPr>
          <w:sz w:val="28"/>
          <w:szCs w:val="28"/>
        </w:rPr>
        <w:t>Sử dụng bền vững nguồn lợi t</w:t>
      </w:r>
      <w:r w:rsidRPr="00246359">
        <w:rPr>
          <w:sz w:val="28"/>
          <w:szCs w:val="28"/>
          <w:lang w:val="en-US"/>
        </w:rPr>
        <w:t>ừ</w:t>
      </w:r>
      <w:r w:rsidR="00437C49">
        <w:rPr>
          <w:sz w:val="28"/>
          <w:szCs w:val="28"/>
          <w:lang w:val="en-US"/>
        </w:rPr>
        <w:t xml:space="preserve"> </w:t>
      </w:r>
      <w:r w:rsidR="00723AF8" w:rsidRPr="00246359">
        <w:rPr>
          <w:sz w:val="28"/>
          <w:szCs w:val="28"/>
        </w:rPr>
        <w:t>biển và đại dương là trách nhiệm của chúng ta</w:t>
      </w:r>
    </w:p>
    <w:p w:rsidR="002524F5" w:rsidRPr="00246359" w:rsidRDefault="00DD48E3" w:rsidP="006B3D64">
      <w:pPr>
        <w:pStyle w:val="Bodytext20"/>
        <w:numPr>
          <w:ilvl w:val="0"/>
          <w:numId w:val="7"/>
        </w:numPr>
        <w:shd w:val="clear" w:color="auto" w:fill="auto"/>
        <w:tabs>
          <w:tab w:val="left" w:pos="1058"/>
        </w:tabs>
        <w:spacing w:before="120" w:line="360" w:lineRule="auto"/>
        <w:ind w:left="20" w:right="400" w:firstLine="700"/>
        <w:rPr>
          <w:sz w:val="28"/>
          <w:szCs w:val="28"/>
        </w:rPr>
      </w:pPr>
      <w:r w:rsidRPr="00246359">
        <w:rPr>
          <w:sz w:val="28"/>
          <w:szCs w:val="28"/>
        </w:rPr>
        <w:t>THÁNG HÀNH Đ</w:t>
      </w:r>
      <w:r w:rsidRPr="00246359">
        <w:rPr>
          <w:sz w:val="28"/>
          <w:szCs w:val="28"/>
          <w:lang w:val="en-US"/>
        </w:rPr>
        <w:t>Ộ</w:t>
      </w:r>
      <w:r w:rsidRPr="00246359">
        <w:rPr>
          <w:sz w:val="28"/>
          <w:szCs w:val="28"/>
        </w:rPr>
        <w:t>NG VÌ MÔI TRƯ</w:t>
      </w:r>
      <w:r w:rsidRPr="00246359">
        <w:rPr>
          <w:sz w:val="28"/>
          <w:szCs w:val="28"/>
          <w:lang w:val="en-US"/>
        </w:rPr>
        <w:t>Ờ</w:t>
      </w:r>
      <w:r w:rsidRPr="00246359">
        <w:rPr>
          <w:sz w:val="28"/>
          <w:szCs w:val="28"/>
        </w:rPr>
        <w:t>NG VÀ H</w:t>
      </w:r>
      <w:r w:rsidRPr="00246359">
        <w:rPr>
          <w:sz w:val="28"/>
          <w:szCs w:val="28"/>
          <w:lang w:val="en-US"/>
        </w:rPr>
        <w:t>ƯỞNG</w:t>
      </w:r>
      <w:r w:rsidRPr="00246359">
        <w:rPr>
          <w:sz w:val="28"/>
          <w:szCs w:val="28"/>
        </w:rPr>
        <w:t xml:space="preserve"> </w:t>
      </w:r>
      <w:r w:rsidRPr="00246359">
        <w:rPr>
          <w:sz w:val="28"/>
          <w:szCs w:val="28"/>
          <w:lang w:val="en-US"/>
        </w:rPr>
        <w:t>Ứ</w:t>
      </w:r>
      <w:r w:rsidRPr="00246359">
        <w:rPr>
          <w:sz w:val="28"/>
          <w:szCs w:val="28"/>
        </w:rPr>
        <w:t>NG NGÀY MÔI</w:t>
      </w:r>
      <w:r w:rsidRPr="00246359">
        <w:rPr>
          <w:sz w:val="28"/>
          <w:szCs w:val="28"/>
          <w:lang w:val="en-US"/>
        </w:rPr>
        <w:t xml:space="preserve"> </w:t>
      </w:r>
      <w:r w:rsidRPr="00246359">
        <w:rPr>
          <w:sz w:val="28"/>
          <w:szCs w:val="28"/>
        </w:rPr>
        <w:t>TRƯ</w:t>
      </w:r>
      <w:r w:rsidRPr="00246359">
        <w:rPr>
          <w:sz w:val="28"/>
          <w:szCs w:val="28"/>
          <w:lang w:val="en-US"/>
        </w:rPr>
        <w:t>Ờ</w:t>
      </w:r>
      <w:r w:rsidRPr="00246359">
        <w:rPr>
          <w:sz w:val="28"/>
          <w:szCs w:val="28"/>
        </w:rPr>
        <w:t>NG TH</w:t>
      </w:r>
      <w:r w:rsidRPr="00246359">
        <w:rPr>
          <w:sz w:val="28"/>
          <w:szCs w:val="28"/>
          <w:lang w:val="en-US"/>
        </w:rPr>
        <w:t>Ế</w:t>
      </w:r>
      <w:r w:rsidRPr="00246359">
        <w:rPr>
          <w:sz w:val="28"/>
          <w:szCs w:val="28"/>
        </w:rPr>
        <w:t xml:space="preserve"> GI</w:t>
      </w:r>
      <w:r w:rsidRPr="00246359">
        <w:rPr>
          <w:sz w:val="28"/>
          <w:szCs w:val="28"/>
          <w:lang w:val="en-US"/>
        </w:rPr>
        <w:t>ỚI</w:t>
      </w:r>
      <w:r w:rsidRPr="00246359">
        <w:rPr>
          <w:sz w:val="28"/>
          <w:szCs w:val="28"/>
        </w:rPr>
        <w:t xml:space="preserve"> NĂM 2019</w:t>
      </w:r>
    </w:p>
    <w:p w:rsidR="002524F5" w:rsidRPr="00246359" w:rsidRDefault="00DD48E3" w:rsidP="006B3D64">
      <w:pPr>
        <w:pStyle w:val="BodyText1"/>
        <w:shd w:val="clear" w:color="auto" w:fill="auto"/>
        <w:spacing w:before="120" w:after="0" w:line="360" w:lineRule="auto"/>
        <w:ind w:firstLine="700"/>
        <w:rPr>
          <w:sz w:val="28"/>
          <w:szCs w:val="28"/>
        </w:rPr>
      </w:pPr>
      <w:r w:rsidRPr="00246359">
        <w:rPr>
          <w:sz w:val="28"/>
          <w:szCs w:val="28"/>
          <w:lang w:val="en-US"/>
        </w:rPr>
        <w:t xml:space="preserve">1. </w:t>
      </w:r>
      <w:r w:rsidR="00723AF8" w:rsidRPr="00246359">
        <w:rPr>
          <w:sz w:val="28"/>
          <w:szCs w:val="28"/>
        </w:rPr>
        <w:t>Hãy tham gia với chúng tôi để chống lại ô nhiễm không khí</w:t>
      </w:r>
    </w:p>
    <w:p w:rsidR="002524F5" w:rsidRPr="00246359" w:rsidRDefault="006B3D64" w:rsidP="006B3D64">
      <w:pPr>
        <w:pStyle w:val="BodyText1"/>
        <w:shd w:val="clear" w:color="auto" w:fill="auto"/>
        <w:spacing w:before="120" w:after="0" w:line="360" w:lineRule="auto"/>
        <w:ind w:firstLine="700"/>
        <w:rPr>
          <w:sz w:val="28"/>
          <w:szCs w:val="28"/>
        </w:rPr>
      </w:pPr>
      <w:r w:rsidRPr="00246359">
        <w:rPr>
          <w:sz w:val="28"/>
          <w:szCs w:val="28"/>
          <w:lang w:val="en-US"/>
        </w:rPr>
        <w:t xml:space="preserve">2. </w:t>
      </w:r>
      <w:r w:rsidR="00723AF8" w:rsidRPr="00246359">
        <w:rPr>
          <w:sz w:val="28"/>
          <w:szCs w:val="28"/>
        </w:rPr>
        <w:t>R</w:t>
      </w:r>
      <w:r w:rsidRPr="00246359">
        <w:rPr>
          <w:sz w:val="28"/>
          <w:szCs w:val="28"/>
          <w:lang w:val="en-US"/>
        </w:rPr>
        <w:t xml:space="preserve">ác </w:t>
      </w:r>
      <w:r w:rsidR="00723AF8" w:rsidRPr="00246359">
        <w:rPr>
          <w:sz w:val="28"/>
          <w:szCs w:val="28"/>
        </w:rPr>
        <w:t>là nguồn gây ô nhiễm môi trường - Hãy làm sạch rác ở mọi nơi</w:t>
      </w:r>
    </w:p>
    <w:p w:rsidR="002524F5" w:rsidRPr="00246359" w:rsidRDefault="006B3D64" w:rsidP="006B3D64">
      <w:pPr>
        <w:pStyle w:val="BodyText1"/>
        <w:shd w:val="clear" w:color="auto" w:fill="auto"/>
        <w:tabs>
          <w:tab w:val="left" w:pos="1058"/>
        </w:tabs>
        <w:spacing w:before="120" w:after="0" w:line="360" w:lineRule="auto"/>
        <w:ind w:left="700"/>
        <w:rPr>
          <w:sz w:val="28"/>
          <w:szCs w:val="28"/>
          <w:lang w:val="en-US"/>
        </w:rPr>
      </w:pPr>
      <w:r w:rsidRPr="00246359">
        <w:rPr>
          <w:sz w:val="28"/>
          <w:szCs w:val="28"/>
          <w:lang w:val="en-US"/>
        </w:rPr>
        <w:t xml:space="preserve">3. </w:t>
      </w:r>
      <w:r w:rsidR="00723AF8" w:rsidRPr="00246359">
        <w:rPr>
          <w:sz w:val="28"/>
          <w:szCs w:val="28"/>
        </w:rPr>
        <w:t>Tr</w:t>
      </w:r>
      <w:r w:rsidRPr="00246359">
        <w:rPr>
          <w:sz w:val="28"/>
          <w:szCs w:val="28"/>
          <w:lang w:val="en-US"/>
        </w:rPr>
        <w:t>ồ</w:t>
      </w:r>
      <w:r w:rsidR="00723AF8" w:rsidRPr="00246359">
        <w:rPr>
          <w:sz w:val="28"/>
          <w:szCs w:val="28"/>
        </w:rPr>
        <w:t>ng thêm cây xanh là thêm một hành động vì môi tr</w:t>
      </w:r>
      <w:r w:rsidRPr="00246359">
        <w:rPr>
          <w:sz w:val="28"/>
          <w:szCs w:val="28"/>
          <w:lang w:val="en-US"/>
        </w:rPr>
        <w:t>ường</w:t>
      </w:r>
    </w:p>
    <w:p w:rsidR="002524F5" w:rsidRPr="00246359" w:rsidRDefault="006B3D64" w:rsidP="006B3D64">
      <w:pPr>
        <w:pStyle w:val="BodyText1"/>
        <w:shd w:val="clear" w:color="auto" w:fill="auto"/>
        <w:spacing w:before="120" w:after="0" w:line="360" w:lineRule="auto"/>
        <w:rPr>
          <w:sz w:val="28"/>
          <w:szCs w:val="28"/>
          <w:lang w:val="en-US"/>
        </w:rPr>
      </w:pPr>
      <w:r w:rsidRPr="00246359">
        <w:rPr>
          <w:sz w:val="28"/>
          <w:szCs w:val="28"/>
          <w:lang w:val="en-US"/>
        </w:rPr>
        <w:tab/>
        <w:t xml:space="preserve">4. </w:t>
      </w:r>
      <w:r w:rsidR="00723AF8" w:rsidRPr="00246359">
        <w:rPr>
          <w:sz w:val="28"/>
          <w:szCs w:val="28"/>
        </w:rPr>
        <w:t>Chung tay ngăn c</w:t>
      </w:r>
      <w:r w:rsidRPr="00246359">
        <w:rPr>
          <w:sz w:val="28"/>
          <w:szCs w:val="28"/>
        </w:rPr>
        <w:t>hặn ô nhiễm môi trường không kh</w:t>
      </w:r>
      <w:r w:rsidRPr="00246359">
        <w:rPr>
          <w:sz w:val="28"/>
          <w:szCs w:val="28"/>
          <w:lang w:val="en-US"/>
        </w:rPr>
        <w:t>í.</w:t>
      </w:r>
    </w:p>
    <w:p w:rsidR="006B3D64" w:rsidRPr="00246359" w:rsidRDefault="006B3D64" w:rsidP="006B3D64">
      <w:pPr>
        <w:pStyle w:val="BodyText1"/>
        <w:shd w:val="clear" w:color="auto" w:fill="auto"/>
        <w:spacing w:before="0" w:after="0" w:line="240" w:lineRule="auto"/>
        <w:rPr>
          <w:sz w:val="28"/>
          <w:szCs w:val="28"/>
          <w:lang w:val="en-US"/>
        </w:rPr>
      </w:pPr>
    </w:p>
    <w:p w:rsidR="006B3D64" w:rsidRPr="006B3D64" w:rsidRDefault="006B3D64" w:rsidP="006B3D64">
      <w:pPr>
        <w:pStyle w:val="BodyText1"/>
        <w:shd w:val="clear" w:color="auto" w:fill="auto"/>
        <w:spacing w:before="0" w:after="0" w:line="240" w:lineRule="auto"/>
        <w:rPr>
          <w:lang w:val="en-US"/>
        </w:rPr>
        <w:sectPr w:rsidR="006B3D64" w:rsidRPr="006B3D64" w:rsidSect="00856A83">
          <w:footerReference w:type="even" r:id="rId8"/>
          <w:type w:val="nextColumn"/>
          <w:pgSz w:w="11907" w:h="16840" w:code="9"/>
          <w:pgMar w:top="1134" w:right="851" w:bottom="1134" w:left="1418" w:header="0" w:footer="6" w:gutter="0"/>
          <w:pgNumType w:start="0"/>
          <w:cols w:space="720"/>
          <w:noEndnote/>
          <w:titlePg/>
          <w:docGrid w:linePitch="360"/>
        </w:sectPr>
      </w:pPr>
    </w:p>
    <w:p w:rsidR="002524F5" w:rsidRPr="00C210C8" w:rsidRDefault="00723AF8" w:rsidP="006B3D64">
      <w:pPr>
        <w:pStyle w:val="Bodytext20"/>
        <w:shd w:val="clear" w:color="auto" w:fill="auto"/>
        <w:spacing w:line="240" w:lineRule="auto"/>
        <w:jc w:val="center"/>
        <w:rPr>
          <w:sz w:val="28"/>
          <w:szCs w:val="28"/>
        </w:rPr>
      </w:pPr>
      <w:r w:rsidRPr="00C210C8">
        <w:rPr>
          <w:sz w:val="28"/>
          <w:szCs w:val="28"/>
        </w:rPr>
        <w:lastRenderedPageBreak/>
        <w:t>Đ</w:t>
      </w:r>
      <w:r w:rsidR="006B3D64" w:rsidRPr="00C210C8">
        <w:rPr>
          <w:sz w:val="28"/>
          <w:szCs w:val="28"/>
          <w:lang w:val="en-US"/>
        </w:rPr>
        <w:t>Ề</w:t>
      </w:r>
      <w:r w:rsidRPr="00C210C8">
        <w:rPr>
          <w:sz w:val="28"/>
          <w:szCs w:val="28"/>
        </w:rPr>
        <w:t xml:space="preserve"> CƯƠNG BÁO CÁO</w:t>
      </w:r>
    </w:p>
    <w:p w:rsidR="006B3D64" w:rsidRPr="00C210C8" w:rsidRDefault="006B3D64" w:rsidP="006B3D64">
      <w:pPr>
        <w:pStyle w:val="Bodytext20"/>
        <w:shd w:val="clear" w:color="auto" w:fill="auto"/>
        <w:spacing w:line="240" w:lineRule="auto"/>
        <w:ind w:left="20" w:right="400"/>
        <w:jc w:val="center"/>
        <w:rPr>
          <w:sz w:val="28"/>
          <w:szCs w:val="28"/>
          <w:lang w:val="en-US"/>
        </w:rPr>
      </w:pPr>
      <w:r w:rsidRPr="00C210C8">
        <w:rPr>
          <w:sz w:val="28"/>
          <w:szCs w:val="28"/>
          <w:lang w:val="en-US"/>
        </w:rPr>
        <w:t xml:space="preserve">Tổ chức hoạt </w:t>
      </w:r>
      <w:r w:rsidR="00723AF8" w:rsidRPr="00C210C8">
        <w:rPr>
          <w:sz w:val="28"/>
          <w:szCs w:val="28"/>
        </w:rPr>
        <w:t>động hưởng ứng “Tuần lễ Biển và Hải đảo Việt Nam”</w:t>
      </w:r>
      <w:r w:rsidRPr="00C210C8">
        <w:rPr>
          <w:sz w:val="28"/>
          <w:szCs w:val="28"/>
          <w:lang w:val="en-US"/>
        </w:rPr>
        <w:t>,</w:t>
      </w:r>
    </w:p>
    <w:p w:rsidR="002524F5" w:rsidRPr="00C210C8" w:rsidRDefault="00723AF8" w:rsidP="006B3D64">
      <w:pPr>
        <w:pStyle w:val="Bodytext20"/>
        <w:shd w:val="clear" w:color="auto" w:fill="auto"/>
        <w:spacing w:line="240" w:lineRule="auto"/>
        <w:ind w:left="20" w:right="400"/>
        <w:jc w:val="center"/>
        <w:rPr>
          <w:sz w:val="28"/>
          <w:szCs w:val="28"/>
          <w:lang w:val="en-US"/>
        </w:rPr>
      </w:pPr>
      <w:r w:rsidRPr="00C210C8">
        <w:rPr>
          <w:sz w:val="28"/>
          <w:szCs w:val="28"/>
        </w:rPr>
        <w:t xml:space="preserve"> “Tháng hành động vì môi trường” năm 2019</w:t>
      </w:r>
    </w:p>
    <w:p w:rsidR="006B3D64" w:rsidRPr="00C210C8" w:rsidRDefault="006B3D64" w:rsidP="006B3D64">
      <w:pPr>
        <w:pStyle w:val="Bodytext20"/>
        <w:shd w:val="clear" w:color="auto" w:fill="auto"/>
        <w:spacing w:line="240" w:lineRule="auto"/>
        <w:ind w:left="20" w:right="400"/>
        <w:jc w:val="center"/>
        <w:rPr>
          <w:sz w:val="28"/>
          <w:szCs w:val="28"/>
          <w:lang w:val="en-US"/>
        </w:rPr>
      </w:pPr>
    </w:p>
    <w:p w:rsidR="002524F5" w:rsidRPr="00C210C8" w:rsidRDefault="006B3D64" w:rsidP="00856A83">
      <w:pPr>
        <w:pStyle w:val="Bodytext20"/>
        <w:shd w:val="clear" w:color="auto" w:fill="auto"/>
        <w:spacing w:before="120" w:line="240" w:lineRule="auto"/>
        <w:ind w:firstLine="720"/>
        <w:rPr>
          <w:sz w:val="28"/>
          <w:szCs w:val="28"/>
        </w:rPr>
      </w:pPr>
      <w:r w:rsidRPr="00C210C8">
        <w:rPr>
          <w:sz w:val="28"/>
          <w:szCs w:val="28"/>
          <w:lang w:val="en-US"/>
        </w:rPr>
        <w:t xml:space="preserve">1. </w:t>
      </w:r>
      <w:r w:rsidR="00723AF8" w:rsidRPr="00C210C8">
        <w:rPr>
          <w:sz w:val="28"/>
          <w:szCs w:val="28"/>
        </w:rPr>
        <w:t>Công tác chỉ đạo</w:t>
      </w:r>
    </w:p>
    <w:p w:rsidR="002524F5" w:rsidRPr="00C210C8" w:rsidRDefault="00723AF8" w:rsidP="00856A83">
      <w:pPr>
        <w:pStyle w:val="BodyText1"/>
        <w:shd w:val="clear" w:color="auto" w:fill="auto"/>
        <w:spacing w:before="120" w:after="0" w:line="240" w:lineRule="auto"/>
        <w:ind w:left="20" w:right="400" w:firstLine="740"/>
        <w:rPr>
          <w:sz w:val="28"/>
          <w:szCs w:val="28"/>
        </w:rPr>
      </w:pPr>
      <w:r w:rsidRPr="00C210C8">
        <w:rPr>
          <w:sz w:val="28"/>
          <w:szCs w:val="28"/>
        </w:rPr>
        <w:t>Nêu rõ các văn bản chỉ đạo triển khai “Tuần lễ Biển và Hải đảo Việt Nam” và “Tháng hành động vì môi trường” năm 2019.</w:t>
      </w:r>
    </w:p>
    <w:p w:rsidR="002524F5" w:rsidRPr="00C210C8" w:rsidRDefault="006B3D64" w:rsidP="00856A83">
      <w:pPr>
        <w:pStyle w:val="Bodytext20"/>
        <w:shd w:val="clear" w:color="auto" w:fill="auto"/>
        <w:spacing w:before="120" w:line="240" w:lineRule="auto"/>
        <w:ind w:right="400" w:firstLine="720"/>
        <w:rPr>
          <w:sz w:val="28"/>
          <w:szCs w:val="28"/>
        </w:rPr>
      </w:pPr>
      <w:r w:rsidRPr="00C210C8">
        <w:rPr>
          <w:sz w:val="28"/>
          <w:szCs w:val="28"/>
          <w:lang w:val="en-US"/>
        </w:rPr>
        <w:t xml:space="preserve">2. </w:t>
      </w:r>
      <w:r w:rsidR="00723AF8" w:rsidRPr="00C210C8">
        <w:rPr>
          <w:sz w:val="28"/>
          <w:szCs w:val="28"/>
        </w:rPr>
        <w:t>Danh mục Các hoạt động tổ chức “Tuần lễ Biển và Hải đảo Việt Nam” và “Tháng hành động vì môi trường” năm 2019</w:t>
      </w:r>
    </w:p>
    <w:p w:rsidR="002524F5" w:rsidRPr="00C210C8" w:rsidRDefault="006B3D64" w:rsidP="00856A83">
      <w:pPr>
        <w:pStyle w:val="Bodytext20"/>
        <w:shd w:val="clear" w:color="auto" w:fill="auto"/>
        <w:spacing w:before="120" w:line="240" w:lineRule="auto"/>
        <w:ind w:firstLine="720"/>
        <w:rPr>
          <w:sz w:val="28"/>
          <w:szCs w:val="28"/>
        </w:rPr>
      </w:pPr>
      <w:r w:rsidRPr="00C210C8">
        <w:rPr>
          <w:sz w:val="28"/>
          <w:szCs w:val="28"/>
          <w:lang w:val="en-US"/>
        </w:rPr>
        <w:t xml:space="preserve">3. </w:t>
      </w:r>
      <w:r w:rsidR="00723AF8" w:rsidRPr="00C210C8">
        <w:rPr>
          <w:sz w:val="28"/>
          <w:szCs w:val="28"/>
        </w:rPr>
        <w:t>Chi tiết hoạt động</w:t>
      </w:r>
    </w:p>
    <w:p w:rsidR="002524F5" w:rsidRPr="00C210C8" w:rsidRDefault="006B3D64" w:rsidP="00856A83">
      <w:pPr>
        <w:pStyle w:val="BodyText1"/>
        <w:shd w:val="clear" w:color="auto" w:fill="auto"/>
        <w:spacing w:before="120" w:after="0" w:line="240" w:lineRule="auto"/>
        <w:ind w:firstLine="720"/>
        <w:rPr>
          <w:sz w:val="28"/>
          <w:szCs w:val="28"/>
        </w:rPr>
      </w:pPr>
      <w:r w:rsidRPr="00C210C8">
        <w:rPr>
          <w:sz w:val="28"/>
          <w:szCs w:val="28"/>
          <w:lang w:val="en-US"/>
        </w:rPr>
        <w:t xml:space="preserve">- </w:t>
      </w:r>
      <w:r w:rsidR="00723AF8" w:rsidRPr="00C210C8">
        <w:rPr>
          <w:sz w:val="28"/>
          <w:szCs w:val="28"/>
        </w:rPr>
        <w:t>Mô tả hoạt động</w:t>
      </w:r>
    </w:p>
    <w:p w:rsidR="002524F5" w:rsidRPr="00C210C8" w:rsidRDefault="006B3D64" w:rsidP="00856A83">
      <w:pPr>
        <w:pStyle w:val="BodyText1"/>
        <w:shd w:val="clear" w:color="auto" w:fill="auto"/>
        <w:spacing w:before="120" w:after="0" w:line="240" w:lineRule="auto"/>
        <w:ind w:firstLine="720"/>
        <w:rPr>
          <w:sz w:val="28"/>
          <w:szCs w:val="28"/>
        </w:rPr>
      </w:pPr>
      <w:r w:rsidRPr="00C210C8">
        <w:rPr>
          <w:sz w:val="28"/>
          <w:szCs w:val="28"/>
          <w:lang w:val="en-US"/>
        </w:rPr>
        <w:t xml:space="preserve">- </w:t>
      </w:r>
      <w:r w:rsidR="00723AF8" w:rsidRPr="00C210C8">
        <w:rPr>
          <w:sz w:val="28"/>
          <w:szCs w:val="28"/>
        </w:rPr>
        <w:t>N</w:t>
      </w:r>
      <w:r w:rsidRPr="00C210C8">
        <w:rPr>
          <w:sz w:val="28"/>
          <w:szCs w:val="28"/>
          <w:lang w:val="en-US"/>
        </w:rPr>
        <w:t>ơi</w:t>
      </w:r>
      <w:r w:rsidR="00723AF8" w:rsidRPr="00C210C8">
        <w:rPr>
          <w:sz w:val="28"/>
          <w:szCs w:val="28"/>
        </w:rPr>
        <w:t xml:space="preserve"> diễn ra</w:t>
      </w:r>
    </w:p>
    <w:p w:rsidR="002524F5" w:rsidRPr="00C210C8" w:rsidRDefault="006B3D64" w:rsidP="00856A83">
      <w:pPr>
        <w:pStyle w:val="BodyText1"/>
        <w:shd w:val="clear" w:color="auto" w:fill="auto"/>
        <w:spacing w:before="120" w:after="0" w:line="240" w:lineRule="auto"/>
        <w:ind w:firstLine="720"/>
        <w:rPr>
          <w:sz w:val="28"/>
          <w:szCs w:val="28"/>
        </w:rPr>
      </w:pPr>
      <w:r w:rsidRPr="00C210C8">
        <w:rPr>
          <w:sz w:val="28"/>
          <w:szCs w:val="28"/>
          <w:lang w:val="en-US"/>
        </w:rPr>
        <w:t xml:space="preserve">- </w:t>
      </w:r>
      <w:r w:rsidR="00723AF8" w:rsidRPr="00C210C8">
        <w:rPr>
          <w:sz w:val="28"/>
          <w:szCs w:val="28"/>
        </w:rPr>
        <w:t>Mục đích</w:t>
      </w:r>
    </w:p>
    <w:p w:rsidR="002524F5" w:rsidRPr="00C210C8" w:rsidRDefault="006B3D64" w:rsidP="00856A83">
      <w:pPr>
        <w:pStyle w:val="BodyText1"/>
        <w:shd w:val="clear" w:color="auto" w:fill="auto"/>
        <w:spacing w:before="120" w:after="0" w:line="240" w:lineRule="auto"/>
        <w:ind w:firstLine="720"/>
        <w:rPr>
          <w:sz w:val="28"/>
          <w:szCs w:val="28"/>
        </w:rPr>
      </w:pPr>
      <w:r w:rsidRPr="00C210C8">
        <w:rPr>
          <w:sz w:val="28"/>
          <w:szCs w:val="28"/>
          <w:lang w:val="en-US"/>
        </w:rPr>
        <w:t xml:space="preserve">- </w:t>
      </w:r>
      <w:r w:rsidR="00723AF8" w:rsidRPr="00C210C8">
        <w:rPr>
          <w:sz w:val="28"/>
          <w:szCs w:val="28"/>
        </w:rPr>
        <w:t>Các vấn đề tập trung giải quyết</w:t>
      </w:r>
    </w:p>
    <w:p w:rsidR="002524F5" w:rsidRPr="00C210C8" w:rsidRDefault="006B3D64" w:rsidP="00856A83">
      <w:pPr>
        <w:pStyle w:val="BodyText1"/>
        <w:shd w:val="clear" w:color="auto" w:fill="auto"/>
        <w:spacing w:before="120" w:after="0" w:line="240" w:lineRule="auto"/>
        <w:ind w:firstLine="720"/>
        <w:rPr>
          <w:sz w:val="28"/>
          <w:szCs w:val="28"/>
        </w:rPr>
      </w:pPr>
      <w:r w:rsidRPr="00C210C8">
        <w:rPr>
          <w:sz w:val="28"/>
          <w:szCs w:val="28"/>
          <w:lang w:val="en-US"/>
        </w:rPr>
        <w:t xml:space="preserve">- </w:t>
      </w:r>
      <w:r w:rsidR="00723AF8" w:rsidRPr="00C210C8">
        <w:rPr>
          <w:sz w:val="28"/>
          <w:szCs w:val="28"/>
        </w:rPr>
        <w:t>Tác động với người lao động</w:t>
      </w:r>
    </w:p>
    <w:p w:rsidR="002524F5" w:rsidRPr="00C210C8" w:rsidRDefault="006B3D64" w:rsidP="00856A83">
      <w:pPr>
        <w:pStyle w:val="Bodytext30"/>
        <w:shd w:val="clear" w:color="auto" w:fill="auto"/>
        <w:spacing w:before="120" w:after="0" w:line="240" w:lineRule="auto"/>
        <w:ind w:firstLine="720"/>
        <w:rPr>
          <w:sz w:val="28"/>
          <w:szCs w:val="28"/>
        </w:rPr>
      </w:pPr>
      <w:r w:rsidRPr="00C210C8">
        <w:rPr>
          <w:rStyle w:val="Bodytext3NotItalic"/>
          <w:b/>
          <w:sz w:val="28"/>
          <w:szCs w:val="28"/>
          <w:lang w:val="en-US"/>
        </w:rPr>
        <w:t xml:space="preserve">4. </w:t>
      </w:r>
      <w:r w:rsidR="00723AF8" w:rsidRPr="00C210C8">
        <w:rPr>
          <w:rStyle w:val="Bodytext3NotItalic"/>
          <w:b/>
          <w:sz w:val="28"/>
          <w:szCs w:val="28"/>
        </w:rPr>
        <w:t>Kết quả các hoạt động</w:t>
      </w:r>
      <w:r w:rsidR="00723AF8" w:rsidRPr="00C210C8">
        <w:rPr>
          <w:rStyle w:val="Bodytext3NotItalic"/>
          <w:sz w:val="28"/>
          <w:szCs w:val="28"/>
        </w:rPr>
        <w:t xml:space="preserve"> </w:t>
      </w:r>
      <w:r w:rsidR="00723AF8" w:rsidRPr="00C210C8">
        <w:rPr>
          <w:sz w:val="28"/>
          <w:szCs w:val="28"/>
        </w:rPr>
        <w:t>(tổng hợp theo biểu mẫu gửi kèm)</w:t>
      </w:r>
    </w:p>
    <w:p w:rsidR="002524F5" w:rsidRPr="00C210C8" w:rsidRDefault="006B3D64" w:rsidP="00856A83">
      <w:pPr>
        <w:pStyle w:val="Bodytext20"/>
        <w:shd w:val="clear" w:color="auto" w:fill="auto"/>
        <w:spacing w:before="120" w:line="240" w:lineRule="auto"/>
        <w:ind w:firstLine="720"/>
        <w:rPr>
          <w:sz w:val="28"/>
          <w:szCs w:val="28"/>
        </w:rPr>
      </w:pPr>
      <w:r w:rsidRPr="00C210C8">
        <w:rPr>
          <w:sz w:val="28"/>
          <w:szCs w:val="28"/>
          <w:lang w:val="en-US"/>
        </w:rPr>
        <w:t xml:space="preserve">5. </w:t>
      </w:r>
      <w:r w:rsidR="00723AF8" w:rsidRPr="00C210C8">
        <w:rPr>
          <w:sz w:val="28"/>
          <w:szCs w:val="28"/>
        </w:rPr>
        <w:t>Những đề xuất, kiến nghị:</w:t>
      </w:r>
    </w:p>
    <w:p w:rsidR="002524F5" w:rsidRPr="006F5C1B" w:rsidRDefault="006B3D64" w:rsidP="00856A83">
      <w:pPr>
        <w:pStyle w:val="Bodytext20"/>
        <w:shd w:val="clear" w:color="auto" w:fill="auto"/>
        <w:spacing w:before="120" w:line="240" w:lineRule="auto"/>
        <w:ind w:firstLine="720"/>
        <w:rPr>
          <w:sz w:val="28"/>
          <w:szCs w:val="28"/>
          <w:lang w:val="en-US"/>
        </w:rPr>
        <w:sectPr w:rsidR="002524F5" w:rsidRPr="006F5C1B" w:rsidSect="006B3D64">
          <w:footerReference w:type="even" r:id="rId9"/>
          <w:footerReference w:type="default" r:id="rId10"/>
          <w:footerReference w:type="first" r:id="rId11"/>
          <w:pgSz w:w="11907" w:h="16840" w:code="9"/>
          <w:pgMar w:top="964" w:right="851" w:bottom="851" w:left="1418" w:header="0" w:footer="6" w:gutter="0"/>
          <w:cols w:space="720"/>
          <w:noEndnote/>
          <w:docGrid w:linePitch="360"/>
        </w:sectPr>
      </w:pPr>
      <w:r w:rsidRPr="00C210C8">
        <w:rPr>
          <w:sz w:val="28"/>
          <w:szCs w:val="28"/>
          <w:lang w:val="en-US"/>
        </w:rPr>
        <w:t xml:space="preserve">6. </w:t>
      </w:r>
      <w:r w:rsidR="00723AF8" w:rsidRPr="00C210C8">
        <w:rPr>
          <w:sz w:val="28"/>
          <w:szCs w:val="28"/>
        </w:rPr>
        <w:t xml:space="preserve">Hình ảnh kèm theo </w:t>
      </w:r>
      <w:r w:rsidR="00723AF8" w:rsidRPr="00C210C8">
        <w:rPr>
          <w:rStyle w:val="Bodytext2Italic"/>
          <w:b/>
          <w:bCs/>
          <w:sz w:val="28"/>
          <w:szCs w:val="28"/>
        </w:rPr>
        <w:t>(nếu có)</w:t>
      </w:r>
    </w:p>
    <w:p w:rsidR="006F5C1B" w:rsidRPr="006C1D5E" w:rsidRDefault="006F5C1B" w:rsidP="00B655E4">
      <w:pPr>
        <w:pStyle w:val="Bodytext20"/>
        <w:shd w:val="clear" w:color="auto" w:fill="auto"/>
        <w:spacing w:line="240" w:lineRule="auto"/>
        <w:jc w:val="center"/>
        <w:rPr>
          <w:rStyle w:val="Bodytext2SmallCaps"/>
          <w:b/>
          <w:bCs/>
          <w:sz w:val="28"/>
          <w:szCs w:val="28"/>
          <w:lang w:val="en-US"/>
        </w:rPr>
      </w:pPr>
      <w:r w:rsidRPr="006C1D5E">
        <w:rPr>
          <w:rStyle w:val="Bodytext2SmallCaps"/>
          <w:b/>
          <w:bCs/>
          <w:sz w:val="28"/>
          <w:szCs w:val="28"/>
          <w:lang w:val="en-US"/>
        </w:rPr>
        <w:lastRenderedPageBreak/>
        <w:t>BẢNG TỔNG HỢP KẾT QUẢ THỰC HIỆN CÁC HOẠT ĐỘNG HƯỞNG ỨNG</w:t>
      </w:r>
    </w:p>
    <w:p w:rsidR="002524F5" w:rsidRPr="006C1D5E" w:rsidRDefault="006F5C1B" w:rsidP="00B655E4">
      <w:pPr>
        <w:pStyle w:val="Bodytext20"/>
        <w:shd w:val="clear" w:color="auto" w:fill="auto"/>
        <w:spacing w:line="240" w:lineRule="auto"/>
        <w:jc w:val="center"/>
        <w:rPr>
          <w:rStyle w:val="Bodytext2SmallCaps"/>
          <w:b/>
          <w:bCs/>
          <w:sz w:val="28"/>
          <w:szCs w:val="28"/>
          <w:lang w:val="en-US"/>
        </w:rPr>
      </w:pPr>
      <w:r w:rsidRPr="006C1D5E">
        <w:rPr>
          <w:rStyle w:val="Bodytext2SmallCaps"/>
          <w:b/>
          <w:bCs/>
          <w:sz w:val="28"/>
          <w:szCs w:val="28"/>
          <w:lang w:val="en-US"/>
        </w:rPr>
        <w:t>“THÁNG HÀNH ĐỘNG VÌ MÔI TRƯỜNG” VÀ “TUẦN LỄ BIỂN VÀ HẢI ĐẢO VIỆT NAM” NĂM 2019</w:t>
      </w:r>
    </w:p>
    <w:p w:rsidR="00B655E4" w:rsidRPr="006C1D5E" w:rsidRDefault="00B655E4" w:rsidP="00B655E4">
      <w:pPr>
        <w:pStyle w:val="Bodytext30"/>
        <w:shd w:val="clear" w:color="auto" w:fill="auto"/>
        <w:tabs>
          <w:tab w:val="right" w:pos="8358"/>
        </w:tabs>
        <w:spacing w:before="0" w:after="0" w:line="240" w:lineRule="auto"/>
        <w:ind w:left="20"/>
        <w:jc w:val="center"/>
        <w:rPr>
          <w:sz w:val="28"/>
          <w:szCs w:val="28"/>
          <w:lang w:val="en-US"/>
        </w:rPr>
      </w:pPr>
      <w:r w:rsidRPr="006C1D5E">
        <w:rPr>
          <w:rStyle w:val="Bodytext31"/>
          <w:i/>
          <w:iCs/>
          <w:sz w:val="28"/>
          <w:szCs w:val="28"/>
          <w:lang w:val="en-US"/>
        </w:rPr>
        <w:t>(</w:t>
      </w:r>
      <w:r w:rsidRPr="006C1D5E">
        <w:rPr>
          <w:rStyle w:val="Bodytext31"/>
          <w:i/>
          <w:iCs/>
          <w:sz w:val="28"/>
          <w:szCs w:val="28"/>
        </w:rPr>
        <w:t>K</w:t>
      </w:r>
      <w:r w:rsidRPr="006C1D5E">
        <w:rPr>
          <w:rStyle w:val="Bodytext31"/>
          <w:i/>
          <w:iCs/>
          <w:sz w:val="28"/>
          <w:szCs w:val="28"/>
          <w:lang w:val="en-US"/>
        </w:rPr>
        <w:t>è</w:t>
      </w:r>
      <w:r w:rsidRPr="006C1D5E">
        <w:rPr>
          <w:rStyle w:val="Bodytext31"/>
          <w:i/>
          <w:iCs/>
          <w:sz w:val="28"/>
          <w:szCs w:val="28"/>
        </w:rPr>
        <w:t xml:space="preserve">m </w:t>
      </w:r>
      <w:r w:rsidRPr="006C1D5E">
        <w:rPr>
          <w:sz w:val="28"/>
          <w:szCs w:val="28"/>
        </w:rPr>
        <w:t>theo Hướng dẫn s</w:t>
      </w:r>
      <w:r w:rsidR="0005776F">
        <w:rPr>
          <w:sz w:val="28"/>
          <w:szCs w:val="28"/>
          <w:lang w:val="en-US"/>
        </w:rPr>
        <w:t>ố:  08</w:t>
      </w:r>
      <w:r w:rsidRPr="006C1D5E">
        <w:rPr>
          <w:sz w:val="28"/>
          <w:szCs w:val="28"/>
          <w:lang w:val="en-US"/>
        </w:rPr>
        <w:t xml:space="preserve"> /H</w:t>
      </w:r>
      <w:r w:rsidRPr="006C1D5E">
        <w:rPr>
          <w:sz w:val="28"/>
          <w:szCs w:val="28"/>
        </w:rPr>
        <w:t>D-LĐLĐ ngày</w:t>
      </w:r>
      <w:r w:rsidRPr="006C1D5E">
        <w:rPr>
          <w:sz w:val="28"/>
          <w:szCs w:val="28"/>
          <w:lang w:val="en-US"/>
        </w:rPr>
        <w:t xml:space="preserve">   </w:t>
      </w:r>
      <w:r w:rsidR="0005776F">
        <w:rPr>
          <w:sz w:val="28"/>
          <w:szCs w:val="28"/>
          <w:lang w:val="en-US"/>
        </w:rPr>
        <w:t>17</w:t>
      </w:r>
      <w:r w:rsidRPr="006C1D5E">
        <w:rPr>
          <w:sz w:val="28"/>
          <w:szCs w:val="28"/>
          <w:lang w:val="en-US"/>
        </w:rPr>
        <w:t xml:space="preserve"> </w:t>
      </w:r>
      <w:r w:rsidRPr="006C1D5E">
        <w:rPr>
          <w:sz w:val="28"/>
          <w:szCs w:val="28"/>
        </w:rPr>
        <w:t xml:space="preserve"> tháng</w:t>
      </w:r>
      <w:r w:rsidRPr="006C1D5E">
        <w:rPr>
          <w:sz w:val="28"/>
          <w:szCs w:val="28"/>
          <w:lang w:val="en-US"/>
        </w:rPr>
        <w:t xml:space="preserve"> 6 </w:t>
      </w:r>
      <w:r w:rsidRPr="006C1D5E">
        <w:rPr>
          <w:sz w:val="28"/>
          <w:szCs w:val="28"/>
        </w:rPr>
        <w:t>năm 2019</w:t>
      </w:r>
      <w:r w:rsidRPr="006C1D5E">
        <w:rPr>
          <w:sz w:val="28"/>
          <w:szCs w:val="28"/>
          <w:lang w:val="en-US"/>
        </w:rPr>
        <w:t xml:space="preserve"> </w:t>
      </w:r>
      <w:r w:rsidRPr="006C1D5E">
        <w:rPr>
          <w:sz w:val="28"/>
          <w:szCs w:val="28"/>
        </w:rPr>
        <w:t>của Ban Thường vụ Liên đoàn Lao động tỉnh)</w:t>
      </w:r>
    </w:p>
    <w:p w:rsidR="00A62224" w:rsidRPr="00A62224" w:rsidRDefault="00A62224" w:rsidP="00B655E4">
      <w:pPr>
        <w:pStyle w:val="Bodytext30"/>
        <w:shd w:val="clear" w:color="auto" w:fill="auto"/>
        <w:tabs>
          <w:tab w:val="right" w:pos="8358"/>
        </w:tabs>
        <w:spacing w:before="0" w:after="0" w:line="240" w:lineRule="auto"/>
        <w:ind w:left="20"/>
        <w:jc w:val="center"/>
        <w:rPr>
          <w:lang w:val="en-US"/>
        </w:rPr>
      </w:pPr>
    </w:p>
    <w:tbl>
      <w:tblPr>
        <w:tblStyle w:val="TableGrid"/>
        <w:tblW w:w="0" w:type="auto"/>
        <w:tblInd w:w="20" w:type="dxa"/>
        <w:tblLook w:val="04A0" w:firstRow="1" w:lastRow="0" w:firstColumn="1" w:lastColumn="0" w:noHBand="0" w:noVBand="1"/>
      </w:tblPr>
      <w:tblGrid>
        <w:gridCol w:w="775"/>
        <w:gridCol w:w="2179"/>
        <w:gridCol w:w="1497"/>
        <w:gridCol w:w="1516"/>
        <w:gridCol w:w="1491"/>
        <w:gridCol w:w="1507"/>
        <w:gridCol w:w="1517"/>
        <w:gridCol w:w="1519"/>
        <w:gridCol w:w="1419"/>
        <w:gridCol w:w="1247"/>
        <w:gridCol w:w="929"/>
      </w:tblGrid>
      <w:tr w:rsidR="00A62224" w:rsidRPr="006C1D5E" w:rsidTr="006C1D5E">
        <w:tc>
          <w:tcPr>
            <w:tcW w:w="797" w:type="dxa"/>
            <w:vMerge w:val="restart"/>
            <w:vAlign w:val="center"/>
          </w:tcPr>
          <w:p w:rsidR="00A62224" w:rsidRPr="006C1D5E" w:rsidRDefault="00A62224" w:rsidP="006C1D5E">
            <w:pPr>
              <w:pStyle w:val="Bodytext30"/>
              <w:shd w:val="clear" w:color="auto" w:fill="auto"/>
              <w:tabs>
                <w:tab w:val="right" w:pos="8358"/>
              </w:tabs>
              <w:spacing w:before="0" w:after="0" w:line="240" w:lineRule="auto"/>
              <w:jc w:val="center"/>
              <w:rPr>
                <w:b/>
                <w:i w:val="0"/>
                <w:sz w:val="28"/>
                <w:szCs w:val="28"/>
                <w:lang w:val="en-US"/>
              </w:rPr>
            </w:pPr>
            <w:r w:rsidRPr="006C1D5E">
              <w:rPr>
                <w:b/>
                <w:i w:val="0"/>
                <w:sz w:val="28"/>
                <w:szCs w:val="28"/>
                <w:lang w:val="en-US"/>
              </w:rPr>
              <w:t>Stt</w:t>
            </w:r>
          </w:p>
        </w:tc>
        <w:tc>
          <w:tcPr>
            <w:tcW w:w="2321" w:type="dxa"/>
            <w:vMerge w:val="restart"/>
            <w:vAlign w:val="center"/>
          </w:tcPr>
          <w:p w:rsidR="00A62224" w:rsidRPr="006C1D5E" w:rsidRDefault="00A62224" w:rsidP="006C1D5E">
            <w:pPr>
              <w:pStyle w:val="Bodytext30"/>
              <w:shd w:val="clear" w:color="auto" w:fill="auto"/>
              <w:tabs>
                <w:tab w:val="right" w:pos="8358"/>
              </w:tabs>
              <w:spacing w:before="0" w:after="0" w:line="240" w:lineRule="auto"/>
              <w:jc w:val="center"/>
              <w:rPr>
                <w:b/>
                <w:i w:val="0"/>
                <w:sz w:val="28"/>
                <w:szCs w:val="28"/>
                <w:lang w:val="en-US"/>
              </w:rPr>
            </w:pPr>
            <w:r w:rsidRPr="006C1D5E">
              <w:rPr>
                <w:rStyle w:val="Bodytext125pt0"/>
                <w:i w:val="0"/>
                <w:sz w:val="28"/>
                <w:szCs w:val="28"/>
              </w:rPr>
              <w:t>Tên hoạt động</w:t>
            </w:r>
          </w:p>
        </w:tc>
        <w:tc>
          <w:tcPr>
            <w:tcW w:w="12224" w:type="dxa"/>
            <w:gridSpan w:val="9"/>
            <w:vAlign w:val="center"/>
          </w:tcPr>
          <w:p w:rsidR="00A62224" w:rsidRPr="006C1D5E" w:rsidRDefault="00A62224" w:rsidP="006C1D5E">
            <w:pPr>
              <w:pStyle w:val="Bodytext30"/>
              <w:shd w:val="clear" w:color="auto" w:fill="auto"/>
              <w:tabs>
                <w:tab w:val="right" w:pos="8358"/>
              </w:tabs>
              <w:spacing w:before="0" w:after="0" w:line="240" w:lineRule="auto"/>
              <w:jc w:val="center"/>
              <w:rPr>
                <w:i w:val="0"/>
                <w:sz w:val="28"/>
                <w:szCs w:val="28"/>
                <w:lang w:val="en-US"/>
              </w:rPr>
            </w:pPr>
            <w:r w:rsidRPr="006C1D5E">
              <w:rPr>
                <w:rStyle w:val="Bodytext125pt0"/>
                <w:i w:val="0"/>
                <w:sz w:val="28"/>
                <w:szCs w:val="28"/>
              </w:rPr>
              <w:t>Kêt quả đạt được</w:t>
            </w:r>
          </w:p>
        </w:tc>
      </w:tr>
      <w:tr w:rsidR="006C1D5E" w:rsidRPr="006C1D5E" w:rsidTr="006C1D5E">
        <w:tc>
          <w:tcPr>
            <w:tcW w:w="797" w:type="dxa"/>
            <w:vMerge/>
            <w:vAlign w:val="center"/>
          </w:tcPr>
          <w:p w:rsidR="006C1D5E" w:rsidRPr="006C1D5E" w:rsidRDefault="006C1D5E" w:rsidP="006C1D5E">
            <w:pPr>
              <w:pStyle w:val="Bodytext30"/>
              <w:shd w:val="clear" w:color="auto" w:fill="auto"/>
              <w:tabs>
                <w:tab w:val="right" w:pos="8358"/>
              </w:tabs>
              <w:spacing w:before="0" w:after="0" w:line="240" w:lineRule="auto"/>
              <w:jc w:val="center"/>
              <w:rPr>
                <w:i w:val="0"/>
                <w:sz w:val="28"/>
                <w:szCs w:val="28"/>
                <w:lang w:val="en-US"/>
              </w:rPr>
            </w:pPr>
          </w:p>
        </w:tc>
        <w:tc>
          <w:tcPr>
            <w:tcW w:w="2321" w:type="dxa"/>
            <w:vMerge/>
            <w:vAlign w:val="center"/>
          </w:tcPr>
          <w:p w:rsidR="006C1D5E" w:rsidRPr="006C1D5E" w:rsidRDefault="006C1D5E" w:rsidP="006C1D5E">
            <w:pPr>
              <w:pStyle w:val="Bodytext30"/>
              <w:shd w:val="clear" w:color="auto" w:fill="auto"/>
              <w:tabs>
                <w:tab w:val="right" w:pos="8358"/>
              </w:tabs>
              <w:spacing w:before="0" w:after="0" w:line="240" w:lineRule="auto"/>
              <w:jc w:val="center"/>
              <w:rPr>
                <w:i w:val="0"/>
                <w:sz w:val="28"/>
                <w:szCs w:val="28"/>
                <w:lang w:val="en-US"/>
              </w:rPr>
            </w:pPr>
          </w:p>
        </w:tc>
        <w:tc>
          <w:tcPr>
            <w:tcW w:w="1559" w:type="dxa"/>
            <w:vAlign w:val="center"/>
          </w:tcPr>
          <w:p w:rsidR="006C1D5E" w:rsidRPr="006C1D5E" w:rsidRDefault="006C1D5E" w:rsidP="006C1D5E">
            <w:pPr>
              <w:pStyle w:val="BodyText1"/>
              <w:shd w:val="clear" w:color="auto" w:fill="auto"/>
              <w:spacing w:before="60" w:after="0" w:line="240" w:lineRule="auto"/>
              <w:jc w:val="center"/>
              <w:rPr>
                <w:sz w:val="28"/>
                <w:szCs w:val="28"/>
              </w:rPr>
            </w:pPr>
            <w:r w:rsidRPr="006C1D5E">
              <w:rPr>
                <w:rStyle w:val="Bodytext125pt0"/>
                <w:sz w:val="28"/>
                <w:szCs w:val="28"/>
                <w:lang w:val="en-US"/>
              </w:rPr>
              <w:t xml:space="preserve">Tổng số người </w:t>
            </w:r>
            <w:r w:rsidRPr="006C1D5E">
              <w:rPr>
                <w:rStyle w:val="Bodytext125pt0"/>
                <w:sz w:val="28"/>
                <w:szCs w:val="28"/>
              </w:rPr>
              <w:t>tham gia</w:t>
            </w:r>
          </w:p>
        </w:tc>
        <w:tc>
          <w:tcPr>
            <w:tcW w:w="1559" w:type="dxa"/>
            <w:vAlign w:val="center"/>
          </w:tcPr>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Khơi</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thông</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cống</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rãnh,</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phát</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quang</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bụi</w:t>
            </w:r>
          </w:p>
          <w:p w:rsidR="006C1D5E" w:rsidRPr="006C1D5E" w:rsidRDefault="006C1D5E" w:rsidP="006C1D5E">
            <w:pPr>
              <w:pStyle w:val="BodyText1"/>
              <w:shd w:val="clear" w:color="auto" w:fill="auto"/>
              <w:spacing w:before="0" w:after="0" w:line="240" w:lineRule="auto"/>
              <w:ind w:left="140"/>
              <w:jc w:val="center"/>
              <w:rPr>
                <w:sz w:val="28"/>
                <w:szCs w:val="28"/>
                <w:lang w:val="en-US"/>
              </w:rPr>
            </w:pPr>
            <w:r w:rsidRPr="006C1D5E">
              <w:rPr>
                <w:rStyle w:val="Bodytext125pt0"/>
                <w:sz w:val="28"/>
                <w:szCs w:val="28"/>
              </w:rPr>
              <w:t>r</w:t>
            </w:r>
            <w:r w:rsidRPr="006C1D5E">
              <w:rPr>
                <w:rStyle w:val="Bodytext125pt0"/>
                <w:sz w:val="28"/>
                <w:szCs w:val="28"/>
                <w:lang w:val="en-US"/>
              </w:rPr>
              <w:t>ậm</w:t>
            </w:r>
          </w:p>
          <w:p w:rsidR="006C1D5E" w:rsidRPr="006C1D5E" w:rsidRDefault="006C1D5E" w:rsidP="006C1D5E">
            <w:pPr>
              <w:pStyle w:val="BodyText1"/>
              <w:shd w:val="clear" w:color="auto" w:fill="auto"/>
              <w:spacing w:before="0" w:after="0" w:line="240" w:lineRule="auto"/>
              <w:ind w:left="140"/>
              <w:jc w:val="center"/>
              <w:rPr>
                <w:b/>
                <w:sz w:val="28"/>
                <w:szCs w:val="28"/>
              </w:rPr>
            </w:pPr>
            <w:r w:rsidRPr="006C1D5E">
              <w:rPr>
                <w:rStyle w:val="Bodytext125pt0"/>
                <w:b w:val="0"/>
                <w:sz w:val="28"/>
                <w:szCs w:val="28"/>
              </w:rPr>
              <w:t>(m)</w:t>
            </w:r>
          </w:p>
        </w:tc>
        <w:tc>
          <w:tcPr>
            <w:tcW w:w="1560" w:type="dxa"/>
            <w:vAlign w:val="center"/>
          </w:tcPr>
          <w:p w:rsidR="006C1D5E" w:rsidRPr="006C1D5E" w:rsidRDefault="006C1D5E" w:rsidP="006C1D5E">
            <w:pPr>
              <w:pStyle w:val="BodyText1"/>
              <w:shd w:val="clear" w:color="auto" w:fill="auto"/>
              <w:spacing w:before="0" w:after="0" w:line="240" w:lineRule="auto"/>
              <w:jc w:val="center"/>
              <w:rPr>
                <w:sz w:val="28"/>
                <w:szCs w:val="28"/>
              </w:rPr>
            </w:pPr>
            <w:r w:rsidRPr="006C1D5E">
              <w:rPr>
                <w:rStyle w:val="Bodytext125pt0"/>
                <w:sz w:val="28"/>
                <w:szCs w:val="28"/>
              </w:rPr>
              <w:t>T</w:t>
            </w:r>
            <w:r w:rsidRPr="006C1D5E">
              <w:rPr>
                <w:rStyle w:val="Bodytext125pt0"/>
                <w:sz w:val="28"/>
                <w:szCs w:val="28"/>
                <w:lang w:val="en-US"/>
              </w:rPr>
              <w:t>ổng số</w:t>
            </w:r>
            <w:r w:rsidRPr="006C1D5E">
              <w:rPr>
                <w:rStyle w:val="Bodytext125pt0"/>
                <w:sz w:val="28"/>
                <w:szCs w:val="28"/>
              </w:rPr>
              <w:t xml:space="preserve"> rác thu gom, xử lý</w:t>
            </w:r>
            <w:r w:rsidRPr="006C1D5E">
              <w:rPr>
                <w:rStyle w:val="Bodytext125pt0"/>
                <w:sz w:val="28"/>
                <w:szCs w:val="28"/>
                <w:lang w:val="en-US"/>
              </w:rPr>
              <w:t xml:space="preserve"> </w:t>
            </w:r>
            <w:r w:rsidRPr="006C1D5E">
              <w:rPr>
                <w:rStyle w:val="Bodytext125pt0"/>
                <w:b w:val="0"/>
                <w:sz w:val="28"/>
                <w:szCs w:val="28"/>
              </w:rPr>
              <w:t>(m</w:t>
            </w:r>
            <w:r w:rsidRPr="006C1D5E">
              <w:rPr>
                <w:rStyle w:val="Bodytext125pt0"/>
                <w:b w:val="0"/>
                <w:sz w:val="28"/>
                <w:szCs w:val="28"/>
                <w:vertAlign w:val="superscript"/>
              </w:rPr>
              <w:t>3</w:t>
            </w:r>
            <w:r w:rsidRPr="006C1D5E">
              <w:rPr>
                <w:rStyle w:val="Bodytext125pt0"/>
                <w:b w:val="0"/>
                <w:sz w:val="28"/>
                <w:szCs w:val="28"/>
              </w:rPr>
              <w:t xml:space="preserve"> hoặc tấn)</w:t>
            </w:r>
          </w:p>
        </w:tc>
        <w:tc>
          <w:tcPr>
            <w:tcW w:w="1560" w:type="dxa"/>
            <w:vAlign w:val="center"/>
          </w:tcPr>
          <w:p w:rsidR="006C1D5E" w:rsidRPr="006C1D5E" w:rsidRDefault="006C1D5E" w:rsidP="006C1D5E">
            <w:pPr>
              <w:pStyle w:val="BodyText1"/>
              <w:shd w:val="clear" w:color="auto" w:fill="auto"/>
              <w:spacing w:before="0" w:after="0" w:line="240" w:lineRule="auto"/>
              <w:ind w:left="19"/>
              <w:jc w:val="center"/>
              <w:rPr>
                <w:sz w:val="28"/>
                <w:szCs w:val="28"/>
              </w:rPr>
            </w:pPr>
            <w:r w:rsidRPr="006C1D5E">
              <w:rPr>
                <w:rStyle w:val="Bodytext125pt0"/>
                <w:sz w:val="28"/>
                <w:szCs w:val="28"/>
              </w:rPr>
              <w:t>Vệ sinh khu vực công cộng, đ</w:t>
            </w:r>
            <w:r w:rsidRPr="006C1D5E">
              <w:rPr>
                <w:rStyle w:val="Bodytext125pt0"/>
                <w:sz w:val="28"/>
                <w:szCs w:val="28"/>
                <w:lang w:val="en-US"/>
              </w:rPr>
              <w:t>ường</w:t>
            </w:r>
            <w:r w:rsidRPr="006C1D5E">
              <w:rPr>
                <w:rStyle w:val="Bodytext125pt0"/>
                <w:sz w:val="28"/>
                <w:szCs w:val="28"/>
              </w:rPr>
              <w:t xml:space="preserve"> giao thông </w:t>
            </w:r>
            <w:r w:rsidRPr="006C1D5E">
              <w:rPr>
                <w:rStyle w:val="Bodytext125pt0"/>
                <w:b w:val="0"/>
                <w:sz w:val="28"/>
                <w:szCs w:val="28"/>
              </w:rPr>
              <w:t>(km hoặc ha)</w:t>
            </w:r>
          </w:p>
        </w:tc>
        <w:tc>
          <w:tcPr>
            <w:tcW w:w="1560" w:type="dxa"/>
            <w:vAlign w:val="center"/>
          </w:tcPr>
          <w:p w:rsidR="006C1D5E" w:rsidRPr="006C1D5E" w:rsidRDefault="006C1D5E" w:rsidP="006C1D5E">
            <w:pPr>
              <w:pStyle w:val="BodyText1"/>
              <w:shd w:val="clear" w:color="auto" w:fill="auto"/>
              <w:spacing w:before="0" w:after="0" w:line="240" w:lineRule="auto"/>
              <w:ind w:left="82"/>
              <w:jc w:val="center"/>
              <w:rPr>
                <w:sz w:val="28"/>
                <w:szCs w:val="28"/>
              </w:rPr>
            </w:pPr>
            <w:r w:rsidRPr="006C1D5E">
              <w:rPr>
                <w:rStyle w:val="Bodytext125pt0"/>
                <w:sz w:val="28"/>
                <w:szCs w:val="28"/>
                <w:lang w:val="en-US"/>
              </w:rPr>
              <w:t xml:space="preserve">Số </w:t>
            </w:r>
            <w:r w:rsidRPr="006C1D5E">
              <w:rPr>
                <w:rStyle w:val="Bodytext125pt0"/>
                <w:sz w:val="28"/>
                <w:szCs w:val="28"/>
              </w:rPr>
              <w:t>công trình bảo vệ môi truòng kh</w:t>
            </w:r>
            <w:r w:rsidRPr="006C1D5E">
              <w:rPr>
                <w:rStyle w:val="Bodytext125pt0"/>
                <w:sz w:val="28"/>
                <w:szCs w:val="28"/>
                <w:lang w:val="en-US"/>
              </w:rPr>
              <w:t>ởi</w:t>
            </w:r>
            <w:r w:rsidRPr="006C1D5E">
              <w:rPr>
                <w:rStyle w:val="Bodytext125pt0"/>
                <w:sz w:val="28"/>
                <w:szCs w:val="28"/>
              </w:rPr>
              <w:t xml:space="preserve"> công, khánh</w:t>
            </w:r>
            <w:r w:rsidRPr="006C1D5E">
              <w:rPr>
                <w:rStyle w:val="Bodytext125pt0"/>
                <w:sz w:val="28"/>
                <w:szCs w:val="28"/>
                <w:lang w:val="en-US"/>
              </w:rPr>
              <w:t xml:space="preserve"> </w:t>
            </w:r>
            <w:r w:rsidRPr="006C1D5E">
              <w:rPr>
                <w:rStyle w:val="Bodytext125pt0"/>
                <w:sz w:val="28"/>
                <w:szCs w:val="28"/>
              </w:rPr>
              <w:t>thành, bàn giao, số cây tr</w:t>
            </w:r>
            <w:r w:rsidRPr="006C1D5E">
              <w:rPr>
                <w:rStyle w:val="Bodytext125pt0"/>
                <w:sz w:val="28"/>
                <w:szCs w:val="28"/>
                <w:lang w:val="en-US"/>
              </w:rPr>
              <w:t>ồng</w:t>
            </w:r>
            <w:r w:rsidRPr="006C1D5E">
              <w:rPr>
                <w:rStyle w:val="Bodytext125pt0"/>
                <w:sz w:val="28"/>
                <w:szCs w:val="28"/>
              </w:rPr>
              <w:t xml:space="preserve"> </w:t>
            </w:r>
            <w:r w:rsidRPr="006C1D5E">
              <w:rPr>
                <w:rStyle w:val="Bodytext125pt0"/>
                <w:b w:val="0"/>
                <w:sz w:val="28"/>
                <w:szCs w:val="28"/>
              </w:rPr>
              <w:t>(cây hoặc công trình)</w:t>
            </w:r>
          </w:p>
        </w:tc>
        <w:tc>
          <w:tcPr>
            <w:tcW w:w="1560" w:type="dxa"/>
            <w:vAlign w:val="center"/>
          </w:tcPr>
          <w:p w:rsidR="006C1D5E" w:rsidRPr="006C1D5E" w:rsidRDefault="006C1D5E" w:rsidP="006C1D5E">
            <w:pPr>
              <w:pStyle w:val="BodyText1"/>
              <w:shd w:val="clear" w:color="auto" w:fill="auto"/>
              <w:spacing w:before="0" w:after="0" w:line="240" w:lineRule="auto"/>
              <w:ind w:left="41"/>
              <w:jc w:val="center"/>
              <w:rPr>
                <w:sz w:val="28"/>
                <w:szCs w:val="28"/>
              </w:rPr>
            </w:pPr>
            <w:r w:rsidRPr="006C1D5E">
              <w:rPr>
                <w:rStyle w:val="Bodytext125pt0"/>
                <w:sz w:val="28"/>
                <w:szCs w:val="28"/>
              </w:rPr>
              <w:t>Treo</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băng</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rôn,</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khẩu</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125pt0"/>
                <w:sz w:val="28"/>
                <w:szCs w:val="28"/>
              </w:rPr>
              <w:t>hiệu</w:t>
            </w:r>
          </w:p>
          <w:p w:rsidR="006C1D5E" w:rsidRPr="006C1D5E" w:rsidRDefault="006C1D5E" w:rsidP="006C1D5E">
            <w:pPr>
              <w:pStyle w:val="BodyText1"/>
              <w:shd w:val="clear" w:color="auto" w:fill="auto"/>
              <w:spacing w:before="0" w:after="0" w:line="240" w:lineRule="auto"/>
              <w:ind w:left="140"/>
              <w:jc w:val="center"/>
              <w:rPr>
                <w:b/>
                <w:sz w:val="28"/>
                <w:szCs w:val="28"/>
              </w:rPr>
            </w:pPr>
            <w:r w:rsidRPr="006C1D5E">
              <w:rPr>
                <w:rStyle w:val="Bodytext125pt0"/>
                <w:b w:val="0"/>
                <w:sz w:val="28"/>
                <w:szCs w:val="28"/>
              </w:rPr>
              <w:t>(chiếc)</w:t>
            </w:r>
          </w:p>
        </w:tc>
        <w:tc>
          <w:tcPr>
            <w:tcW w:w="1362" w:type="dxa"/>
            <w:vAlign w:val="center"/>
          </w:tcPr>
          <w:p w:rsidR="006C1D5E" w:rsidRPr="006C1D5E" w:rsidRDefault="006C1D5E" w:rsidP="006C1D5E">
            <w:pPr>
              <w:pStyle w:val="BodyText1"/>
              <w:shd w:val="clear" w:color="auto" w:fill="auto"/>
              <w:spacing w:before="0" w:after="0" w:line="240" w:lineRule="auto"/>
              <w:ind w:left="129"/>
              <w:jc w:val="center"/>
              <w:rPr>
                <w:sz w:val="28"/>
                <w:szCs w:val="28"/>
              </w:rPr>
            </w:pPr>
            <w:r w:rsidRPr="006C1D5E">
              <w:rPr>
                <w:rStyle w:val="Bodytext125pt0"/>
                <w:sz w:val="28"/>
                <w:szCs w:val="28"/>
              </w:rPr>
              <w:t>Tin, bài trên Báo, Đài phát thanh truyền hình,</w:t>
            </w:r>
            <w:r w:rsidRPr="006C1D5E">
              <w:rPr>
                <w:rStyle w:val="Bodytext125pt0"/>
                <w:sz w:val="28"/>
                <w:szCs w:val="28"/>
                <w:lang w:val="en-US"/>
              </w:rPr>
              <w:t xml:space="preserve"> </w:t>
            </w:r>
            <w:r w:rsidRPr="006C1D5E">
              <w:rPr>
                <w:rStyle w:val="Bodytext125pt0"/>
                <w:sz w:val="28"/>
                <w:szCs w:val="28"/>
              </w:rPr>
              <w:t xml:space="preserve">trên </w:t>
            </w:r>
            <w:r w:rsidRPr="006C1D5E">
              <w:rPr>
                <w:rStyle w:val="Bodytext125pt0"/>
                <w:sz w:val="28"/>
                <w:szCs w:val="28"/>
                <w:lang w:val="en-US"/>
              </w:rPr>
              <w:t xml:space="preserve">website, facebook </w:t>
            </w:r>
            <w:r w:rsidRPr="006C1D5E">
              <w:rPr>
                <w:rStyle w:val="Bodytext125pt0"/>
                <w:sz w:val="28"/>
                <w:szCs w:val="28"/>
              </w:rPr>
              <w:t>của LĐLĐ tỉnh</w:t>
            </w:r>
          </w:p>
        </w:tc>
        <w:tc>
          <w:tcPr>
            <w:tcW w:w="567" w:type="dxa"/>
            <w:vAlign w:val="center"/>
          </w:tcPr>
          <w:p w:rsidR="006C1D5E" w:rsidRPr="006C1D5E" w:rsidRDefault="006C1D5E" w:rsidP="006C1D5E">
            <w:pPr>
              <w:pStyle w:val="BodyText1"/>
              <w:shd w:val="clear" w:color="auto" w:fill="auto"/>
              <w:spacing w:before="0" w:after="0" w:line="240" w:lineRule="auto"/>
              <w:ind w:left="54"/>
              <w:jc w:val="center"/>
              <w:rPr>
                <w:sz w:val="28"/>
                <w:szCs w:val="28"/>
              </w:rPr>
            </w:pPr>
            <w:r w:rsidRPr="006C1D5E">
              <w:rPr>
                <w:rStyle w:val="Bodytext125pt0"/>
                <w:sz w:val="28"/>
                <w:szCs w:val="28"/>
              </w:rPr>
              <w:t>Chương trình tập huấn, tuyên</w:t>
            </w:r>
          </w:p>
          <w:p w:rsidR="006C1D5E" w:rsidRPr="006C1D5E" w:rsidRDefault="006C1D5E" w:rsidP="006C1D5E">
            <w:pPr>
              <w:pStyle w:val="BodyText1"/>
              <w:shd w:val="clear" w:color="auto" w:fill="auto"/>
              <w:spacing w:before="0" w:after="0" w:line="240" w:lineRule="auto"/>
              <w:jc w:val="center"/>
              <w:rPr>
                <w:b/>
                <w:sz w:val="28"/>
                <w:szCs w:val="28"/>
              </w:rPr>
            </w:pPr>
            <w:r w:rsidRPr="006C1D5E">
              <w:rPr>
                <w:rStyle w:val="Bodytext125pt0"/>
                <w:sz w:val="28"/>
                <w:szCs w:val="28"/>
              </w:rPr>
              <w:t xml:space="preserve">truyền </w:t>
            </w:r>
            <w:r w:rsidRPr="006C1D5E">
              <w:rPr>
                <w:rStyle w:val="Bodytext125pt0"/>
                <w:b w:val="0"/>
                <w:sz w:val="28"/>
                <w:szCs w:val="28"/>
              </w:rPr>
              <w:t>(số buổi, số người tham</w:t>
            </w:r>
          </w:p>
          <w:p w:rsidR="006C1D5E" w:rsidRPr="006C1D5E" w:rsidRDefault="006C1D5E" w:rsidP="006C1D5E">
            <w:pPr>
              <w:pStyle w:val="BodyText1"/>
              <w:shd w:val="clear" w:color="auto" w:fill="auto"/>
              <w:spacing w:before="0" w:after="0" w:line="240" w:lineRule="auto"/>
              <w:ind w:left="140"/>
              <w:jc w:val="center"/>
              <w:rPr>
                <w:sz w:val="28"/>
                <w:szCs w:val="28"/>
              </w:rPr>
            </w:pPr>
            <w:r w:rsidRPr="006C1D5E">
              <w:rPr>
                <w:rStyle w:val="BodytextTahoma0"/>
                <w:rFonts w:ascii="Times New Roman" w:hAnsi="Times New Roman" w:cs="Times New Roman"/>
                <w:b w:val="0"/>
                <w:sz w:val="28"/>
                <w:szCs w:val="28"/>
              </w:rPr>
              <w:t>gia)</w:t>
            </w:r>
          </w:p>
        </w:tc>
        <w:tc>
          <w:tcPr>
            <w:tcW w:w="937" w:type="dxa"/>
            <w:vAlign w:val="center"/>
          </w:tcPr>
          <w:p w:rsidR="006C1D5E" w:rsidRPr="006C1D5E" w:rsidRDefault="006C1D5E" w:rsidP="006C1D5E">
            <w:pPr>
              <w:pStyle w:val="BodyText1"/>
              <w:shd w:val="clear" w:color="auto" w:fill="auto"/>
              <w:spacing w:before="0" w:after="0" w:line="240" w:lineRule="auto"/>
              <w:jc w:val="center"/>
              <w:rPr>
                <w:sz w:val="28"/>
                <w:szCs w:val="28"/>
              </w:rPr>
            </w:pPr>
            <w:r w:rsidRPr="006C1D5E">
              <w:rPr>
                <w:rStyle w:val="Bodytext125pt0"/>
                <w:sz w:val="28"/>
                <w:szCs w:val="28"/>
              </w:rPr>
              <w:t>Khác</w:t>
            </w:r>
          </w:p>
        </w:tc>
      </w:tr>
      <w:tr w:rsidR="00A62224" w:rsidRPr="006C1D5E" w:rsidTr="006C1D5E">
        <w:tc>
          <w:tcPr>
            <w:tcW w:w="797" w:type="dxa"/>
          </w:tcPr>
          <w:p w:rsidR="00A62224" w:rsidRPr="006C1D5E" w:rsidRDefault="006C1D5E" w:rsidP="006C1D5E">
            <w:pPr>
              <w:pStyle w:val="Bodytext30"/>
              <w:shd w:val="clear" w:color="auto" w:fill="auto"/>
              <w:tabs>
                <w:tab w:val="right" w:pos="8358"/>
              </w:tabs>
              <w:spacing w:before="0" w:after="0" w:line="240" w:lineRule="auto"/>
              <w:jc w:val="center"/>
              <w:rPr>
                <w:i w:val="0"/>
                <w:sz w:val="28"/>
                <w:szCs w:val="28"/>
                <w:lang w:val="en-US"/>
              </w:rPr>
            </w:pPr>
            <w:r w:rsidRPr="006C1D5E">
              <w:rPr>
                <w:i w:val="0"/>
                <w:sz w:val="28"/>
                <w:szCs w:val="28"/>
                <w:lang w:val="en-US"/>
              </w:rPr>
              <w:t>1</w:t>
            </w:r>
          </w:p>
        </w:tc>
        <w:tc>
          <w:tcPr>
            <w:tcW w:w="2321"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362"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56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93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r>
      <w:tr w:rsidR="00A62224" w:rsidRPr="006C1D5E" w:rsidTr="006C1D5E">
        <w:tc>
          <w:tcPr>
            <w:tcW w:w="797" w:type="dxa"/>
          </w:tcPr>
          <w:p w:rsidR="00A62224" w:rsidRPr="006C1D5E" w:rsidRDefault="006C1D5E" w:rsidP="006C1D5E">
            <w:pPr>
              <w:pStyle w:val="Bodytext30"/>
              <w:shd w:val="clear" w:color="auto" w:fill="auto"/>
              <w:tabs>
                <w:tab w:val="right" w:pos="8358"/>
              </w:tabs>
              <w:spacing w:before="0" w:after="0" w:line="240" w:lineRule="auto"/>
              <w:jc w:val="center"/>
              <w:rPr>
                <w:i w:val="0"/>
                <w:sz w:val="28"/>
                <w:szCs w:val="28"/>
                <w:lang w:val="en-US"/>
              </w:rPr>
            </w:pPr>
            <w:r w:rsidRPr="006C1D5E">
              <w:rPr>
                <w:i w:val="0"/>
                <w:sz w:val="28"/>
                <w:szCs w:val="28"/>
                <w:lang w:val="en-US"/>
              </w:rPr>
              <w:t>2</w:t>
            </w:r>
          </w:p>
        </w:tc>
        <w:tc>
          <w:tcPr>
            <w:tcW w:w="2321"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362"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56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93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r>
      <w:tr w:rsidR="00A62224" w:rsidRPr="006C1D5E" w:rsidTr="006C1D5E">
        <w:tc>
          <w:tcPr>
            <w:tcW w:w="797" w:type="dxa"/>
          </w:tcPr>
          <w:p w:rsidR="00A62224" w:rsidRPr="006C1D5E" w:rsidRDefault="006C1D5E" w:rsidP="006C1D5E">
            <w:pPr>
              <w:pStyle w:val="Bodytext30"/>
              <w:shd w:val="clear" w:color="auto" w:fill="auto"/>
              <w:tabs>
                <w:tab w:val="right" w:pos="8358"/>
              </w:tabs>
              <w:spacing w:before="0" w:after="0" w:line="240" w:lineRule="auto"/>
              <w:jc w:val="center"/>
              <w:rPr>
                <w:i w:val="0"/>
                <w:sz w:val="28"/>
                <w:szCs w:val="28"/>
                <w:lang w:val="en-US"/>
              </w:rPr>
            </w:pPr>
            <w:r w:rsidRPr="006C1D5E">
              <w:rPr>
                <w:i w:val="0"/>
                <w:sz w:val="28"/>
                <w:szCs w:val="28"/>
                <w:lang w:val="en-US"/>
              </w:rPr>
              <w:t>3</w:t>
            </w:r>
          </w:p>
        </w:tc>
        <w:tc>
          <w:tcPr>
            <w:tcW w:w="2321"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362"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56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93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r>
      <w:tr w:rsidR="00A62224" w:rsidRPr="006C1D5E" w:rsidTr="006C1D5E">
        <w:tc>
          <w:tcPr>
            <w:tcW w:w="797" w:type="dxa"/>
          </w:tcPr>
          <w:p w:rsidR="00A62224" w:rsidRPr="006C1D5E" w:rsidRDefault="006C1D5E" w:rsidP="006C1D5E">
            <w:pPr>
              <w:pStyle w:val="Bodytext30"/>
              <w:shd w:val="clear" w:color="auto" w:fill="auto"/>
              <w:tabs>
                <w:tab w:val="right" w:pos="8358"/>
              </w:tabs>
              <w:spacing w:before="0" w:after="0" w:line="240" w:lineRule="auto"/>
              <w:jc w:val="center"/>
              <w:rPr>
                <w:i w:val="0"/>
                <w:sz w:val="28"/>
                <w:szCs w:val="28"/>
                <w:lang w:val="en-US"/>
              </w:rPr>
            </w:pPr>
            <w:r w:rsidRPr="006C1D5E">
              <w:rPr>
                <w:i w:val="0"/>
                <w:sz w:val="28"/>
                <w:szCs w:val="28"/>
                <w:lang w:val="en-US"/>
              </w:rPr>
              <w:t>4</w:t>
            </w:r>
          </w:p>
        </w:tc>
        <w:tc>
          <w:tcPr>
            <w:tcW w:w="2321"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362"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56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93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r>
      <w:tr w:rsidR="00A62224" w:rsidRPr="006C1D5E" w:rsidTr="006C1D5E">
        <w:tc>
          <w:tcPr>
            <w:tcW w:w="797" w:type="dxa"/>
          </w:tcPr>
          <w:p w:rsidR="00A62224" w:rsidRPr="006C1D5E" w:rsidRDefault="00A62224" w:rsidP="006C1D5E">
            <w:pPr>
              <w:pStyle w:val="Bodytext30"/>
              <w:shd w:val="clear" w:color="auto" w:fill="auto"/>
              <w:tabs>
                <w:tab w:val="right" w:pos="8358"/>
              </w:tabs>
              <w:spacing w:before="0" w:after="0" w:line="240" w:lineRule="auto"/>
              <w:jc w:val="center"/>
              <w:rPr>
                <w:i w:val="0"/>
                <w:sz w:val="28"/>
                <w:szCs w:val="28"/>
                <w:lang w:val="en-US"/>
              </w:rPr>
            </w:pPr>
          </w:p>
        </w:tc>
        <w:tc>
          <w:tcPr>
            <w:tcW w:w="2321" w:type="dxa"/>
          </w:tcPr>
          <w:p w:rsidR="00A62224" w:rsidRPr="006C1D5E" w:rsidRDefault="006C1D5E" w:rsidP="00A62224">
            <w:pPr>
              <w:pStyle w:val="Bodytext30"/>
              <w:shd w:val="clear" w:color="auto" w:fill="auto"/>
              <w:tabs>
                <w:tab w:val="right" w:pos="8358"/>
              </w:tabs>
              <w:spacing w:before="0" w:after="0" w:line="240" w:lineRule="auto"/>
              <w:rPr>
                <w:b/>
                <w:i w:val="0"/>
                <w:sz w:val="28"/>
                <w:szCs w:val="28"/>
                <w:lang w:val="en-US"/>
              </w:rPr>
            </w:pPr>
            <w:r w:rsidRPr="006C1D5E">
              <w:rPr>
                <w:b/>
                <w:i w:val="0"/>
                <w:sz w:val="28"/>
                <w:szCs w:val="28"/>
                <w:lang w:val="en-US"/>
              </w:rPr>
              <w:t>Tổng cộng</w:t>
            </w: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59"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560"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1362"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56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c>
          <w:tcPr>
            <w:tcW w:w="937" w:type="dxa"/>
          </w:tcPr>
          <w:p w:rsidR="00A62224" w:rsidRPr="006C1D5E" w:rsidRDefault="00A62224" w:rsidP="00A62224">
            <w:pPr>
              <w:pStyle w:val="Bodytext30"/>
              <w:shd w:val="clear" w:color="auto" w:fill="auto"/>
              <w:tabs>
                <w:tab w:val="right" w:pos="8358"/>
              </w:tabs>
              <w:spacing w:before="0" w:after="0" w:line="240" w:lineRule="auto"/>
              <w:rPr>
                <w:i w:val="0"/>
                <w:sz w:val="28"/>
                <w:szCs w:val="28"/>
                <w:lang w:val="en-US"/>
              </w:rPr>
            </w:pPr>
          </w:p>
        </w:tc>
      </w:tr>
    </w:tbl>
    <w:p w:rsidR="00A62224" w:rsidRPr="00A62224" w:rsidRDefault="00A62224" w:rsidP="00A62224">
      <w:pPr>
        <w:pStyle w:val="Bodytext30"/>
        <w:shd w:val="clear" w:color="auto" w:fill="auto"/>
        <w:tabs>
          <w:tab w:val="right" w:pos="8358"/>
        </w:tabs>
        <w:spacing w:before="0" w:after="0" w:line="240" w:lineRule="auto"/>
        <w:ind w:left="20"/>
        <w:rPr>
          <w:i w:val="0"/>
          <w:lang w:val="en-US"/>
        </w:rPr>
      </w:pPr>
    </w:p>
    <w:p w:rsidR="00A62224" w:rsidRDefault="00A62224" w:rsidP="00A62224">
      <w:pPr>
        <w:pStyle w:val="Bodytext30"/>
        <w:shd w:val="clear" w:color="auto" w:fill="auto"/>
        <w:tabs>
          <w:tab w:val="right" w:pos="8358"/>
        </w:tabs>
        <w:spacing w:before="0" w:after="0" w:line="240" w:lineRule="auto"/>
        <w:ind w:left="20"/>
        <w:rPr>
          <w:lang w:val="en-US"/>
        </w:rPr>
      </w:pPr>
    </w:p>
    <w:p w:rsidR="00A62224" w:rsidRDefault="00A62224" w:rsidP="00B655E4">
      <w:pPr>
        <w:pStyle w:val="Bodytext30"/>
        <w:shd w:val="clear" w:color="auto" w:fill="auto"/>
        <w:tabs>
          <w:tab w:val="right" w:pos="8358"/>
        </w:tabs>
        <w:spacing w:before="0" w:after="0" w:line="240" w:lineRule="auto"/>
        <w:ind w:left="20"/>
        <w:jc w:val="center"/>
        <w:rPr>
          <w:lang w:val="en-US"/>
        </w:rPr>
      </w:pPr>
    </w:p>
    <w:p w:rsidR="00A62224" w:rsidRDefault="00A62224" w:rsidP="00B655E4">
      <w:pPr>
        <w:pStyle w:val="Bodytext30"/>
        <w:shd w:val="clear" w:color="auto" w:fill="auto"/>
        <w:tabs>
          <w:tab w:val="right" w:pos="8358"/>
        </w:tabs>
        <w:spacing w:before="0" w:after="0" w:line="240" w:lineRule="auto"/>
        <w:ind w:left="20"/>
        <w:jc w:val="center"/>
        <w:rPr>
          <w:lang w:val="en-US"/>
        </w:rPr>
      </w:pPr>
    </w:p>
    <w:p w:rsidR="00A62224" w:rsidRDefault="00A62224" w:rsidP="00B655E4">
      <w:pPr>
        <w:pStyle w:val="Bodytext30"/>
        <w:shd w:val="clear" w:color="auto" w:fill="auto"/>
        <w:tabs>
          <w:tab w:val="right" w:pos="8358"/>
        </w:tabs>
        <w:spacing w:before="0" w:after="0" w:line="240" w:lineRule="auto"/>
        <w:ind w:left="20"/>
        <w:jc w:val="center"/>
        <w:rPr>
          <w:lang w:val="en-US"/>
        </w:rPr>
      </w:pPr>
    </w:p>
    <w:p w:rsidR="00A62224" w:rsidRDefault="00A62224" w:rsidP="00B655E4">
      <w:pPr>
        <w:pStyle w:val="Bodytext30"/>
        <w:shd w:val="clear" w:color="auto" w:fill="auto"/>
        <w:tabs>
          <w:tab w:val="right" w:pos="8358"/>
        </w:tabs>
        <w:spacing w:before="0" w:after="0" w:line="240" w:lineRule="auto"/>
        <w:ind w:left="20"/>
        <w:jc w:val="center"/>
        <w:rPr>
          <w:lang w:val="en-US"/>
        </w:rPr>
      </w:pPr>
    </w:p>
    <w:p w:rsidR="00A62224" w:rsidRDefault="00A62224" w:rsidP="00B655E4">
      <w:pPr>
        <w:pStyle w:val="Bodytext30"/>
        <w:shd w:val="clear" w:color="auto" w:fill="auto"/>
        <w:tabs>
          <w:tab w:val="right" w:pos="8358"/>
        </w:tabs>
        <w:spacing w:before="0" w:after="0" w:line="240" w:lineRule="auto"/>
        <w:ind w:left="20"/>
        <w:jc w:val="center"/>
        <w:rPr>
          <w:lang w:val="en-US"/>
        </w:rPr>
      </w:pPr>
    </w:p>
    <w:p w:rsidR="00A62224" w:rsidRDefault="00A62224" w:rsidP="006C1D5E">
      <w:pPr>
        <w:pStyle w:val="Bodytext30"/>
        <w:shd w:val="clear" w:color="auto" w:fill="auto"/>
        <w:tabs>
          <w:tab w:val="right" w:pos="8358"/>
        </w:tabs>
        <w:spacing w:before="0" w:after="0" w:line="240" w:lineRule="auto"/>
        <w:rPr>
          <w:lang w:val="en-US"/>
        </w:rPr>
      </w:pPr>
    </w:p>
    <w:sectPr w:rsidR="00A62224" w:rsidSect="002B11A8">
      <w:pgSz w:w="16840" w:h="11907" w:orient="landscape" w:code="9"/>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D3" w:rsidRDefault="00E560D3" w:rsidP="002524F5">
      <w:r>
        <w:separator/>
      </w:r>
    </w:p>
  </w:endnote>
  <w:endnote w:type="continuationSeparator" w:id="0">
    <w:p w:rsidR="00E560D3" w:rsidRDefault="00E560D3" w:rsidP="0025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F5" w:rsidRDefault="00E560D3">
    <w:pPr>
      <w:rPr>
        <w:sz w:val="2"/>
        <w:szCs w:val="2"/>
      </w:rPr>
    </w:pPr>
    <w:r>
      <w:pict>
        <v:shapetype id="_x0000_t202" coordsize="21600,21600" o:spt="202" path="m,l,21600r21600,l21600,xe">
          <v:stroke joinstyle="miter"/>
          <v:path gradientshapeok="t" o:connecttype="rect"/>
        </v:shapetype>
        <v:shape id="_x0000_s2051" type="#_x0000_t202" style="position:absolute;margin-left:572.65pt;margin-top:851.4pt;width:2.65pt;height:7.7pt;z-index:-188744062;mso-wrap-style:none;mso-wrap-distance-left:5pt;mso-wrap-distance-right:5pt;mso-position-horizontal-relative:page;mso-position-vertical-relative:page" wrapcoords="0 0" filled="f" stroked="f">
          <v:textbox style="mso-next-textbox:#_x0000_s2051;mso-fit-shape-to-text:t" inset="0,0,0,0">
            <w:txbxContent>
              <w:p w:rsidR="002524F5" w:rsidRDefault="00F613A3">
                <w:pPr>
                  <w:pStyle w:val="Headerorfooter0"/>
                  <w:shd w:val="clear" w:color="auto" w:fill="auto"/>
                  <w:spacing w:line="240" w:lineRule="auto"/>
                </w:pPr>
                <w:r>
                  <w:fldChar w:fldCharType="begin"/>
                </w:r>
                <w:r>
                  <w:instrText xml:space="preserve"> PAGE \* MERGEFORMAT </w:instrText>
                </w:r>
                <w:r>
                  <w:fldChar w:fldCharType="separate"/>
                </w:r>
                <w:r w:rsidR="00924069" w:rsidRPr="00924069">
                  <w:rPr>
                    <w:rStyle w:val="Headerorfooter1"/>
                    <w:noProof/>
                  </w:rPr>
                  <w:t>2</w:t>
                </w:r>
                <w:r>
                  <w:rPr>
                    <w:rStyle w:val="Headerorfooter1"/>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F5" w:rsidRDefault="002524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F5" w:rsidRDefault="00E560D3">
    <w:pPr>
      <w:rPr>
        <w:sz w:val="2"/>
        <w:szCs w:val="2"/>
      </w:rPr>
    </w:pPr>
    <w:r>
      <w:pict>
        <v:shapetype id="_x0000_t202" coordsize="21600,21600" o:spt="202" path="m,l,21600r21600,l21600,xe">
          <v:stroke joinstyle="miter"/>
          <v:path gradientshapeok="t" o:connecttype="rect"/>
        </v:shapetype>
        <v:shape id="_x0000_s2053" type="#_x0000_t202" style="position:absolute;margin-left:572.65pt;margin-top:851.4pt;width:2.65pt;height:7.7pt;z-index:-188744060;mso-wrap-style:none;mso-wrap-distance-left:5pt;mso-wrap-distance-right:5pt;mso-position-horizontal-relative:page;mso-position-vertical-relative:page" wrapcoords="0 0" filled="f" stroked="f">
          <v:textbox style="mso-next-textbox:#_x0000_s2053;mso-fit-shape-to-text:t" inset="0,0,0,0">
            <w:txbxContent>
              <w:p w:rsidR="002524F5" w:rsidRDefault="00F613A3">
                <w:pPr>
                  <w:pStyle w:val="Headerorfooter0"/>
                  <w:shd w:val="clear" w:color="auto" w:fill="auto"/>
                  <w:spacing w:line="240" w:lineRule="auto"/>
                </w:pPr>
                <w:r>
                  <w:fldChar w:fldCharType="begin"/>
                </w:r>
                <w:r>
                  <w:instrText xml:space="preserve"> PAGE \* MERGEFORMAT </w:instrText>
                </w:r>
                <w:r>
                  <w:fldChar w:fldCharType="separate"/>
                </w:r>
                <w:r w:rsidR="00924069" w:rsidRPr="00924069">
                  <w:rPr>
                    <w:rStyle w:val="Headerorfooter1"/>
                    <w:noProof/>
                  </w:rPr>
                  <w:t>5</w:t>
                </w:r>
                <w:r>
                  <w:rPr>
                    <w:rStyle w:val="Headerorfooter1"/>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F5" w:rsidRDefault="002524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D3" w:rsidRDefault="00E560D3"/>
  </w:footnote>
  <w:footnote w:type="continuationSeparator" w:id="0">
    <w:p w:rsidR="00E560D3" w:rsidRDefault="00E560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51D"/>
    <w:multiLevelType w:val="multilevel"/>
    <w:tmpl w:val="AC70F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20C89"/>
    <w:multiLevelType w:val="multilevel"/>
    <w:tmpl w:val="2404F9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82D52"/>
    <w:multiLevelType w:val="multilevel"/>
    <w:tmpl w:val="C11E27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B1D1E"/>
    <w:multiLevelType w:val="multilevel"/>
    <w:tmpl w:val="8392E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F246B"/>
    <w:multiLevelType w:val="multilevel"/>
    <w:tmpl w:val="937A1F9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F45FC"/>
    <w:multiLevelType w:val="multilevel"/>
    <w:tmpl w:val="22B4D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D5952"/>
    <w:multiLevelType w:val="multilevel"/>
    <w:tmpl w:val="525E50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40388F"/>
    <w:multiLevelType w:val="multilevel"/>
    <w:tmpl w:val="1F3470E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AE23FF"/>
    <w:multiLevelType w:val="hybridMultilevel"/>
    <w:tmpl w:val="9C6EB68A"/>
    <w:lvl w:ilvl="0" w:tplc="0958BD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1A4D47"/>
    <w:multiLevelType w:val="multilevel"/>
    <w:tmpl w:val="E1DAE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4"/>
  </w:num>
  <w:num w:numId="4">
    <w:abstractNumId w:val="3"/>
  </w:num>
  <w:num w:numId="5">
    <w:abstractNumId w:val="1"/>
  </w:num>
  <w:num w:numId="6">
    <w:abstractNumId w:val="0"/>
  </w:num>
  <w:num w:numId="7">
    <w:abstractNumId w:val="7"/>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evenAndOddHeaders/>
  <w:drawingGridHorizontalSpacing w:val="120"/>
  <w:drawingGridVerticalSpacing w:val="181"/>
  <w:displayHorizont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524F5"/>
    <w:rsid w:val="00036E16"/>
    <w:rsid w:val="0005776F"/>
    <w:rsid w:val="000638A8"/>
    <w:rsid w:val="000B3A0D"/>
    <w:rsid w:val="001F7F06"/>
    <w:rsid w:val="00246359"/>
    <w:rsid w:val="002524F5"/>
    <w:rsid w:val="00265349"/>
    <w:rsid w:val="00271D14"/>
    <w:rsid w:val="002B11A8"/>
    <w:rsid w:val="00310819"/>
    <w:rsid w:val="003F4AF3"/>
    <w:rsid w:val="00437C49"/>
    <w:rsid w:val="004F571B"/>
    <w:rsid w:val="00537B49"/>
    <w:rsid w:val="00614D2F"/>
    <w:rsid w:val="00617D80"/>
    <w:rsid w:val="006B3D64"/>
    <w:rsid w:val="006C1D5E"/>
    <w:rsid w:val="006F5C1B"/>
    <w:rsid w:val="00723AF8"/>
    <w:rsid w:val="007C6C03"/>
    <w:rsid w:val="00800894"/>
    <w:rsid w:val="00856A83"/>
    <w:rsid w:val="00865E81"/>
    <w:rsid w:val="009006A8"/>
    <w:rsid w:val="00924069"/>
    <w:rsid w:val="009565B9"/>
    <w:rsid w:val="009F6CB7"/>
    <w:rsid w:val="00A62224"/>
    <w:rsid w:val="00B655E4"/>
    <w:rsid w:val="00BB00B5"/>
    <w:rsid w:val="00C210C8"/>
    <w:rsid w:val="00C511F6"/>
    <w:rsid w:val="00CA14B8"/>
    <w:rsid w:val="00CA453E"/>
    <w:rsid w:val="00D61173"/>
    <w:rsid w:val="00DD3F3B"/>
    <w:rsid w:val="00DD48E3"/>
    <w:rsid w:val="00E560D3"/>
    <w:rsid w:val="00E81E5C"/>
    <w:rsid w:val="00EA0945"/>
    <w:rsid w:val="00F613A3"/>
    <w:rsid w:val="00F91376"/>
    <w:rsid w:val="00F9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AutoShape 4"/>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24F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24F5"/>
    <w:rPr>
      <w:color w:val="0066CC"/>
      <w:u w:val="single"/>
    </w:rPr>
  </w:style>
  <w:style w:type="character" w:customStyle="1" w:styleId="Bodytext2">
    <w:name w:val="Body text (2)_"/>
    <w:basedOn w:val="DefaultParagraphFont"/>
    <w:link w:val="Bodytext20"/>
    <w:rsid w:val="002524F5"/>
    <w:rPr>
      <w:rFonts w:ascii="Times New Roman" w:eastAsia="Times New Roman" w:hAnsi="Times New Roman" w:cs="Times New Roman"/>
      <w:b/>
      <w:bCs/>
      <w:i w:val="0"/>
      <w:iCs w:val="0"/>
      <w:smallCaps w:val="0"/>
      <w:strike w:val="0"/>
      <w:sz w:val="25"/>
      <w:szCs w:val="25"/>
      <w:u w:val="none"/>
    </w:rPr>
  </w:style>
  <w:style w:type="character" w:customStyle="1" w:styleId="Headerorfooter">
    <w:name w:val="Header or footer_"/>
    <w:basedOn w:val="DefaultParagraphFont"/>
    <w:link w:val="Headerorfooter0"/>
    <w:rsid w:val="002524F5"/>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2524F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1">
    <w:name w:val="Body text (2)"/>
    <w:basedOn w:val="Bodytext2"/>
    <w:rsid w:val="002524F5"/>
    <w:rPr>
      <w:rFonts w:ascii="Times New Roman" w:eastAsia="Times New Roman" w:hAnsi="Times New Roman" w:cs="Times New Roman"/>
      <w:b/>
      <w:bCs/>
      <w:i w:val="0"/>
      <w:iCs w:val="0"/>
      <w:smallCaps w:val="0"/>
      <w:strike w:val="0"/>
      <w:color w:val="000000"/>
      <w:spacing w:val="0"/>
      <w:w w:val="100"/>
      <w:position w:val="0"/>
      <w:sz w:val="25"/>
      <w:szCs w:val="25"/>
      <w:u w:val="single"/>
      <w:lang w:val="vi-VN"/>
    </w:rPr>
  </w:style>
  <w:style w:type="character" w:customStyle="1" w:styleId="Bodytext3">
    <w:name w:val="Body text (3)_"/>
    <w:basedOn w:val="DefaultParagraphFont"/>
    <w:link w:val="Bodytext30"/>
    <w:rsid w:val="002524F5"/>
    <w:rPr>
      <w:rFonts w:ascii="Times New Roman" w:eastAsia="Times New Roman" w:hAnsi="Times New Roman" w:cs="Times New Roman"/>
      <w:b w:val="0"/>
      <w:bCs w:val="0"/>
      <w:i/>
      <w:iCs/>
      <w:smallCaps w:val="0"/>
      <w:strike w:val="0"/>
      <w:sz w:val="27"/>
      <w:szCs w:val="27"/>
      <w:u w:val="none"/>
    </w:rPr>
  </w:style>
  <w:style w:type="character" w:customStyle="1" w:styleId="Bodytext3NotItalic">
    <w:name w:val="Body text (3) + Not Italic"/>
    <w:basedOn w:val="Bodytext3"/>
    <w:rsid w:val="002524F5"/>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
    <w:name w:val="Body text_"/>
    <w:basedOn w:val="DefaultParagraphFont"/>
    <w:link w:val="BodyText1"/>
    <w:rsid w:val="002524F5"/>
    <w:rPr>
      <w:rFonts w:ascii="Times New Roman" w:eastAsia="Times New Roman" w:hAnsi="Times New Roman" w:cs="Times New Roman"/>
      <w:b w:val="0"/>
      <w:bCs w:val="0"/>
      <w:i w:val="0"/>
      <w:iCs w:val="0"/>
      <w:smallCaps w:val="0"/>
      <w:strike w:val="0"/>
      <w:sz w:val="27"/>
      <w:szCs w:val="27"/>
      <w:u w:val="none"/>
    </w:rPr>
  </w:style>
  <w:style w:type="character" w:customStyle="1" w:styleId="Heading2">
    <w:name w:val="Heading #2_"/>
    <w:basedOn w:val="DefaultParagraphFont"/>
    <w:link w:val="Heading20"/>
    <w:rsid w:val="002524F5"/>
    <w:rPr>
      <w:rFonts w:ascii="Times New Roman" w:eastAsia="Times New Roman" w:hAnsi="Times New Roman" w:cs="Times New Roman"/>
      <w:b/>
      <w:bCs/>
      <w:i w:val="0"/>
      <w:iCs w:val="0"/>
      <w:smallCaps w:val="0"/>
      <w:strike w:val="0"/>
      <w:sz w:val="25"/>
      <w:szCs w:val="25"/>
      <w:u w:val="none"/>
    </w:rPr>
  </w:style>
  <w:style w:type="character" w:customStyle="1" w:styleId="Heading1">
    <w:name w:val="Heading #1_"/>
    <w:basedOn w:val="DefaultParagraphFont"/>
    <w:link w:val="Heading10"/>
    <w:rsid w:val="002524F5"/>
    <w:rPr>
      <w:rFonts w:ascii="Times New Roman" w:eastAsia="Times New Roman" w:hAnsi="Times New Roman" w:cs="Times New Roman"/>
      <w:b w:val="0"/>
      <w:bCs w:val="0"/>
      <w:i w:val="0"/>
      <w:iCs w:val="0"/>
      <w:smallCaps w:val="0"/>
      <w:strike w:val="0"/>
      <w:sz w:val="27"/>
      <w:szCs w:val="27"/>
      <w:u w:val="none"/>
    </w:rPr>
  </w:style>
  <w:style w:type="character" w:customStyle="1" w:styleId="Heading3">
    <w:name w:val="Heading #3_"/>
    <w:basedOn w:val="DefaultParagraphFont"/>
    <w:link w:val="Heading30"/>
    <w:rsid w:val="002524F5"/>
    <w:rPr>
      <w:rFonts w:ascii="Times New Roman" w:eastAsia="Times New Roman" w:hAnsi="Times New Roman" w:cs="Times New Roman"/>
      <w:b/>
      <w:bCs/>
      <w:i w:val="0"/>
      <w:iCs w:val="0"/>
      <w:smallCaps w:val="0"/>
      <w:strike w:val="0"/>
      <w:sz w:val="25"/>
      <w:szCs w:val="25"/>
      <w:u w:val="none"/>
    </w:rPr>
  </w:style>
  <w:style w:type="character" w:customStyle="1" w:styleId="Bodytext125pt">
    <w:name w:val="Body text + 12.5 pt"/>
    <w:basedOn w:val="Bodytext"/>
    <w:rsid w:val="002524F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Italic">
    <w:name w:val="Body text + Italic"/>
    <w:basedOn w:val="Bodytext"/>
    <w:rsid w:val="002524F5"/>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4">
    <w:name w:val="Body text (4)_"/>
    <w:basedOn w:val="DefaultParagraphFont"/>
    <w:link w:val="Bodytext40"/>
    <w:rsid w:val="002524F5"/>
    <w:rPr>
      <w:rFonts w:ascii="Times New Roman" w:eastAsia="Times New Roman" w:hAnsi="Times New Roman" w:cs="Times New Roman"/>
      <w:b/>
      <w:bCs/>
      <w:i/>
      <w:iCs/>
      <w:smallCaps w:val="0"/>
      <w:strike w:val="0"/>
      <w:sz w:val="25"/>
      <w:szCs w:val="25"/>
      <w:u w:val="none"/>
    </w:rPr>
  </w:style>
  <w:style w:type="character" w:customStyle="1" w:styleId="Bodytext5">
    <w:name w:val="Body text (5)_"/>
    <w:basedOn w:val="DefaultParagraphFont"/>
    <w:link w:val="Bodytext50"/>
    <w:rsid w:val="002524F5"/>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basedOn w:val="Bodytext3"/>
    <w:rsid w:val="002524F5"/>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2135pt">
    <w:name w:val="Body text (2) + 13.5 pt"/>
    <w:aliases w:val="Not Bold"/>
    <w:basedOn w:val="Bodytext2"/>
    <w:rsid w:val="002524F5"/>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2Italic">
    <w:name w:val="Body text (2) + Italic"/>
    <w:basedOn w:val="Bodytext2"/>
    <w:rsid w:val="002524F5"/>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Bodytext2SmallCaps">
    <w:name w:val="Body text (2) + Small Caps"/>
    <w:basedOn w:val="Bodytext2"/>
    <w:rsid w:val="002524F5"/>
    <w:rPr>
      <w:rFonts w:ascii="Times New Roman" w:eastAsia="Times New Roman" w:hAnsi="Times New Roman" w:cs="Times New Roman"/>
      <w:b/>
      <w:bCs/>
      <w:i w:val="0"/>
      <w:iCs w:val="0"/>
      <w:smallCaps/>
      <w:strike w:val="0"/>
      <w:color w:val="000000"/>
      <w:spacing w:val="0"/>
      <w:w w:val="100"/>
      <w:position w:val="0"/>
      <w:sz w:val="25"/>
      <w:szCs w:val="25"/>
      <w:u w:val="none"/>
      <w:lang w:val="vi-VN"/>
    </w:rPr>
  </w:style>
  <w:style w:type="character" w:customStyle="1" w:styleId="Bodytext3NotItalic0">
    <w:name w:val="Body text (3) + Not Italic"/>
    <w:basedOn w:val="Bodytext3"/>
    <w:rsid w:val="002524F5"/>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Tablecaption">
    <w:name w:val="Table caption_"/>
    <w:basedOn w:val="DefaultParagraphFont"/>
    <w:link w:val="Tablecaption0"/>
    <w:rsid w:val="002524F5"/>
    <w:rPr>
      <w:rFonts w:ascii="Consolas" w:eastAsia="Consolas" w:hAnsi="Consolas" w:cs="Consolas"/>
      <w:b w:val="0"/>
      <w:bCs w:val="0"/>
      <w:i w:val="0"/>
      <w:iCs w:val="0"/>
      <w:smallCaps w:val="0"/>
      <w:strike w:val="0"/>
      <w:sz w:val="16"/>
      <w:szCs w:val="16"/>
      <w:u w:val="none"/>
    </w:rPr>
  </w:style>
  <w:style w:type="character" w:customStyle="1" w:styleId="Tablecaption1">
    <w:name w:val="Table caption"/>
    <w:basedOn w:val="Tablecaption"/>
    <w:rsid w:val="002524F5"/>
    <w:rPr>
      <w:rFonts w:ascii="Consolas" w:eastAsia="Consolas" w:hAnsi="Consolas" w:cs="Consolas"/>
      <w:b w:val="0"/>
      <w:bCs w:val="0"/>
      <w:i w:val="0"/>
      <w:iCs w:val="0"/>
      <w:smallCaps w:val="0"/>
      <w:strike w:val="0"/>
      <w:color w:val="000000"/>
      <w:spacing w:val="0"/>
      <w:w w:val="100"/>
      <w:position w:val="0"/>
      <w:sz w:val="16"/>
      <w:szCs w:val="16"/>
      <w:u w:val="none"/>
      <w:lang w:val="vi-VN"/>
    </w:rPr>
  </w:style>
  <w:style w:type="character" w:customStyle="1" w:styleId="TablecaptionTimesNewRoman">
    <w:name w:val="Table caption + Times New Roman"/>
    <w:aliases w:val="10.5 pt,Spacing -1 pt"/>
    <w:basedOn w:val="Tablecaption"/>
    <w:rsid w:val="002524F5"/>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rPr>
  </w:style>
  <w:style w:type="character" w:customStyle="1" w:styleId="TablecaptionCordiaNew">
    <w:name w:val="Table caption + Cordia New"/>
    <w:aliases w:val="17.5 pt,Bold,Italic,Spacing -2 pt"/>
    <w:basedOn w:val="Tablecaption"/>
    <w:rsid w:val="002524F5"/>
    <w:rPr>
      <w:rFonts w:ascii="Cordia New" w:eastAsia="Cordia New" w:hAnsi="Cordia New" w:cs="Cordia New"/>
      <w:b/>
      <w:bCs/>
      <w:i/>
      <w:iCs/>
      <w:smallCaps w:val="0"/>
      <w:strike w:val="0"/>
      <w:color w:val="000000"/>
      <w:spacing w:val="-40"/>
      <w:w w:val="100"/>
      <w:position w:val="0"/>
      <w:sz w:val="35"/>
      <w:szCs w:val="35"/>
      <w:u w:val="none"/>
      <w:lang w:val="vi-VN"/>
    </w:rPr>
  </w:style>
  <w:style w:type="character" w:customStyle="1" w:styleId="Tablecaption2">
    <w:name w:val="Table caption (2)_"/>
    <w:basedOn w:val="DefaultParagraphFont"/>
    <w:link w:val="Tablecaption20"/>
    <w:rsid w:val="002524F5"/>
    <w:rPr>
      <w:rFonts w:ascii="Tahoma" w:eastAsia="Tahoma" w:hAnsi="Tahoma" w:cs="Tahoma"/>
      <w:b w:val="0"/>
      <w:bCs w:val="0"/>
      <w:i w:val="0"/>
      <w:iCs w:val="0"/>
      <w:smallCaps w:val="0"/>
      <w:strike w:val="0"/>
      <w:sz w:val="8"/>
      <w:szCs w:val="8"/>
      <w:u w:val="none"/>
    </w:rPr>
  </w:style>
  <w:style w:type="character" w:customStyle="1" w:styleId="Tablecaption21">
    <w:name w:val="Table caption (2)"/>
    <w:basedOn w:val="Tablecaption2"/>
    <w:rsid w:val="002524F5"/>
    <w:rPr>
      <w:rFonts w:ascii="Tahoma" w:eastAsia="Tahoma" w:hAnsi="Tahoma" w:cs="Tahoma"/>
      <w:b w:val="0"/>
      <w:bCs w:val="0"/>
      <w:i w:val="0"/>
      <w:iCs w:val="0"/>
      <w:smallCaps w:val="0"/>
      <w:strike/>
      <w:color w:val="000000"/>
      <w:spacing w:val="0"/>
      <w:w w:val="100"/>
      <w:position w:val="0"/>
      <w:sz w:val="8"/>
      <w:szCs w:val="8"/>
      <w:u w:val="none"/>
      <w:lang w:val="vi-VN"/>
    </w:rPr>
  </w:style>
  <w:style w:type="character" w:customStyle="1" w:styleId="Tablecaption22">
    <w:name w:val="Table caption (2)"/>
    <w:basedOn w:val="Tablecaption2"/>
    <w:rsid w:val="002524F5"/>
    <w:rPr>
      <w:rFonts w:ascii="Tahoma" w:eastAsia="Tahoma" w:hAnsi="Tahoma" w:cs="Tahoma"/>
      <w:b w:val="0"/>
      <w:bCs w:val="0"/>
      <w:i w:val="0"/>
      <w:iCs w:val="0"/>
      <w:smallCaps w:val="0"/>
      <w:strike w:val="0"/>
      <w:color w:val="000000"/>
      <w:spacing w:val="0"/>
      <w:w w:val="100"/>
      <w:position w:val="0"/>
      <w:sz w:val="8"/>
      <w:szCs w:val="8"/>
      <w:u w:val="none"/>
    </w:rPr>
  </w:style>
  <w:style w:type="character" w:customStyle="1" w:styleId="Tablecaption2TimesNewRoman">
    <w:name w:val="Table caption (2) + Times New Roman"/>
    <w:aliases w:val="Italic,Spacing 3 pt,Scale 150%"/>
    <w:basedOn w:val="Tablecaption2"/>
    <w:rsid w:val="002524F5"/>
    <w:rPr>
      <w:rFonts w:ascii="Times New Roman" w:eastAsia="Times New Roman" w:hAnsi="Times New Roman" w:cs="Times New Roman"/>
      <w:b w:val="0"/>
      <w:bCs w:val="0"/>
      <w:i/>
      <w:iCs/>
      <w:smallCaps w:val="0"/>
      <w:strike/>
      <w:color w:val="000000"/>
      <w:spacing w:val="60"/>
      <w:w w:val="150"/>
      <w:position w:val="0"/>
      <w:sz w:val="8"/>
      <w:szCs w:val="8"/>
      <w:u w:val="none"/>
      <w:lang w:val="vi-VN"/>
    </w:rPr>
  </w:style>
  <w:style w:type="character" w:customStyle="1" w:styleId="Tablecaption2TimesNewRoman0">
    <w:name w:val="Table caption (2) + Times New Roman"/>
    <w:aliases w:val="Italic,Spacing 3 pt,Scale 150%"/>
    <w:basedOn w:val="Tablecaption2"/>
    <w:rsid w:val="002524F5"/>
    <w:rPr>
      <w:rFonts w:ascii="Times New Roman" w:eastAsia="Times New Roman" w:hAnsi="Times New Roman" w:cs="Times New Roman"/>
      <w:b w:val="0"/>
      <w:bCs w:val="0"/>
      <w:i/>
      <w:iCs/>
      <w:smallCaps w:val="0"/>
      <w:strike w:val="0"/>
      <w:color w:val="000000"/>
      <w:spacing w:val="60"/>
      <w:w w:val="150"/>
      <w:position w:val="0"/>
      <w:sz w:val="8"/>
      <w:szCs w:val="8"/>
      <w:u w:val="none"/>
    </w:rPr>
  </w:style>
  <w:style w:type="character" w:customStyle="1" w:styleId="Bodytext125pt0">
    <w:name w:val="Body text + 12.5 pt"/>
    <w:aliases w:val="Bold"/>
    <w:basedOn w:val="Bodytext"/>
    <w:rsid w:val="002524F5"/>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Tahoma">
    <w:name w:val="Body text + Tahoma"/>
    <w:aliases w:val="11.5 pt,Bold,Spacing 0 pt"/>
    <w:basedOn w:val="Bodytext"/>
    <w:rsid w:val="002524F5"/>
    <w:rPr>
      <w:rFonts w:ascii="Tahoma" w:eastAsia="Tahoma" w:hAnsi="Tahoma" w:cs="Tahoma"/>
      <w:b/>
      <w:bCs/>
      <w:i w:val="0"/>
      <w:iCs w:val="0"/>
      <w:smallCaps w:val="0"/>
      <w:strike w:val="0"/>
      <w:color w:val="000000"/>
      <w:spacing w:val="10"/>
      <w:w w:val="100"/>
      <w:position w:val="0"/>
      <w:sz w:val="23"/>
      <w:szCs w:val="23"/>
      <w:u w:val="none"/>
      <w:lang w:val="vi-VN"/>
    </w:rPr>
  </w:style>
  <w:style w:type="character" w:customStyle="1" w:styleId="BodytextConsolas">
    <w:name w:val="Body text + Consolas"/>
    <w:aliases w:val="4 pt,Italic,Spacing -1 pt"/>
    <w:basedOn w:val="Bodytext"/>
    <w:rsid w:val="002524F5"/>
    <w:rPr>
      <w:rFonts w:ascii="Consolas" w:eastAsia="Consolas" w:hAnsi="Consolas" w:cs="Consolas"/>
      <w:b w:val="0"/>
      <w:bCs w:val="0"/>
      <w:i/>
      <w:iCs/>
      <w:smallCaps w:val="0"/>
      <w:strike w:val="0"/>
      <w:color w:val="000000"/>
      <w:spacing w:val="-20"/>
      <w:w w:val="100"/>
      <w:position w:val="0"/>
      <w:sz w:val="8"/>
      <w:szCs w:val="8"/>
      <w:u w:val="none"/>
      <w:lang w:val="vi-VN"/>
    </w:rPr>
  </w:style>
  <w:style w:type="character" w:customStyle="1" w:styleId="Bodytext4pt">
    <w:name w:val="Body text + 4 pt"/>
    <w:aliases w:val="Scale 150%"/>
    <w:basedOn w:val="Bodytext"/>
    <w:rsid w:val="002524F5"/>
    <w:rPr>
      <w:rFonts w:ascii="Times New Roman" w:eastAsia="Times New Roman" w:hAnsi="Times New Roman" w:cs="Times New Roman"/>
      <w:b w:val="0"/>
      <w:bCs w:val="0"/>
      <w:i w:val="0"/>
      <w:iCs w:val="0"/>
      <w:smallCaps w:val="0"/>
      <w:strike w:val="0"/>
      <w:color w:val="000000"/>
      <w:spacing w:val="0"/>
      <w:w w:val="150"/>
      <w:position w:val="0"/>
      <w:sz w:val="8"/>
      <w:szCs w:val="8"/>
      <w:u w:val="none"/>
      <w:lang w:val="en-US"/>
    </w:rPr>
  </w:style>
  <w:style w:type="character" w:customStyle="1" w:styleId="BodytextTahoma0">
    <w:name w:val="Body text + Tahoma"/>
    <w:aliases w:val="11.5 pt,Bold,Spacing 0 pt"/>
    <w:basedOn w:val="Bodytext"/>
    <w:rsid w:val="002524F5"/>
    <w:rPr>
      <w:rFonts w:ascii="Tahoma" w:eastAsia="Tahoma" w:hAnsi="Tahoma" w:cs="Tahoma"/>
      <w:b/>
      <w:bCs/>
      <w:i w:val="0"/>
      <w:iCs w:val="0"/>
      <w:smallCaps w:val="0"/>
      <w:strike w:val="0"/>
      <w:color w:val="000000"/>
      <w:spacing w:val="-10"/>
      <w:w w:val="100"/>
      <w:position w:val="0"/>
      <w:sz w:val="23"/>
      <w:szCs w:val="23"/>
      <w:u w:val="none"/>
      <w:lang w:val="vi-VN"/>
    </w:rPr>
  </w:style>
  <w:style w:type="paragraph" w:customStyle="1" w:styleId="Bodytext20">
    <w:name w:val="Body text (2)"/>
    <w:basedOn w:val="Normal"/>
    <w:link w:val="Bodytext2"/>
    <w:rsid w:val="002524F5"/>
    <w:pPr>
      <w:shd w:val="clear" w:color="auto" w:fill="FFFFFF"/>
      <w:spacing w:line="302" w:lineRule="exact"/>
      <w:jc w:val="both"/>
    </w:pPr>
    <w:rPr>
      <w:rFonts w:ascii="Times New Roman" w:eastAsia="Times New Roman" w:hAnsi="Times New Roman" w:cs="Times New Roman"/>
      <w:b/>
      <w:bCs/>
      <w:sz w:val="25"/>
      <w:szCs w:val="25"/>
    </w:rPr>
  </w:style>
  <w:style w:type="paragraph" w:customStyle="1" w:styleId="Headerorfooter0">
    <w:name w:val="Header or footer"/>
    <w:basedOn w:val="Normal"/>
    <w:link w:val="Headerorfooter"/>
    <w:rsid w:val="002524F5"/>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rsid w:val="002524F5"/>
    <w:pPr>
      <w:shd w:val="clear" w:color="auto" w:fill="FFFFFF"/>
      <w:spacing w:before="240" w:after="480" w:line="0" w:lineRule="atLeast"/>
      <w:jc w:val="both"/>
    </w:pPr>
    <w:rPr>
      <w:rFonts w:ascii="Times New Roman" w:eastAsia="Times New Roman" w:hAnsi="Times New Roman" w:cs="Times New Roman"/>
      <w:i/>
      <w:iCs/>
      <w:sz w:val="27"/>
      <w:szCs w:val="27"/>
    </w:rPr>
  </w:style>
  <w:style w:type="paragraph" w:customStyle="1" w:styleId="BodyText1">
    <w:name w:val="Body Text1"/>
    <w:basedOn w:val="Normal"/>
    <w:link w:val="Bodytext"/>
    <w:rsid w:val="002524F5"/>
    <w:pPr>
      <w:shd w:val="clear" w:color="auto" w:fill="FFFFFF"/>
      <w:spacing w:before="480" w:after="60" w:line="384" w:lineRule="exact"/>
      <w:jc w:val="both"/>
    </w:pPr>
    <w:rPr>
      <w:rFonts w:ascii="Times New Roman" w:eastAsia="Times New Roman" w:hAnsi="Times New Roman" w:cs="Times New Roman"/>
      <w:sz w:val="27"/>
      <w:szCs w:val="27"/>
    </w:rPr>
  </w:style>
  <w:style w:type="paragraph" w:customStyle="1" w:styleId="Heading20">
    <w:name w:val="Heading #2"/>
    <w:basedOn w:val="Normal"/>
    <w:link w:val="Heading2"/>
    <w:rsid w:val="002524F5"/>
    <w:pPr>
      <w:shd w:val="clear" w:color="auto" w:fill="FFFFFF"/>
      <w:spacing w:before="240" w:after="240" w:line="0" w:lineRule="atLeast"/>
      <w:ind w:firstLine="720"/>
      <w:jc w:val="both"/>
      <w:outlineLvl w:val="1"/>
    </w:pPr>
    <w:rPr>
      <w:rFonts w:ascii="Times New Roman" w:eastAsia="Times New Roman" w:hAnsi="Times New Roman" w:cs="Times New Roman"/>
      <w:b/>
      <w:bCs/>
      <w:sz w:val="25"/>
      <w:szCs w:val="25"/>
    </w:rPr>
  </w:style>
  <w:style w:type="paragraph" w:customStyle="1" w:styleId="Heading10">
    <w:name w:val="Heading #1"/>
    <w:basedOn w:val="Normal"/>
    <w:link w:val="Heading1"/>
    <w:rsid w:val="002524F5"/>
    <w:pPr>
      <w:shd w:val="clear" w:color="auto" w:fill="FFFFFF"/>
      <w:spacing w:before="60" w:line="0" w:lineRule="atLeast"/>
      <w:ind w:firstLine="720"/>
      <w:jc w:val="both"/>
      <w:outlineLvl w:val="0"/>
    </w:pPr>
    <w:rPr>
      <w:rFonts w:ascii="Times New Roman" w:eastAsia="Times New Roman" w:hAnsi="Times New Roman" w:cs="Times New Roman"/>
      <w:sz w:val="27"/>
      <w:szCs w:val="27"/>
    </w:rPr>
  </w:style>
  <w:style w:type="paragraph" w:customStyle="1" w:styleId="Heading30">
    <w:name w:val="Heading #3"/>
    <w:basedOn w:val="Normal"/>
    <w:link w:val="Heading3"/>
    <w:rsid w:val="002524F5"/>
    <w:pPr>
      <w:shd w:val="clear" w:color="auto" w:fill="FFFFFF"/>
      <w:spacing w:after="180" w:line="0" w:lineRule="atLeast"/>
      <w:ind w:firstLine="700"/>
      <w:jc w:val="both"/>
      <w:outlineLvl w:val="2"/>
    </w:pPr>
    <w:rPr>
      <w:rFonts w:ascii="Times New Roman" w:eastAsia="Times New Roman" w:hAnsi="Times New Roman" w:cs="Times New Roman"/>
      <w:b/>
      <w:bCs/>
      <w:sz w:val="25"/>
      <w:szCs w:val="25"/>
    </w:rPr>
  </w:style>
  <w:style w:type="paragraph" w:customStyle="1" w:styleId="Bodytext40">
    <w:name w:val="Body text (4)"/>
    <w:basedOn w:val="Normal"/>
    <w:link w:val="Bodytext4"/>
    <w:rsid w:val="002524F5"/>
    <w:pPr>
      <w:shd w:val="clear" w:color="auto" w:fill="FFFFFF"/>
      <w:spacing w:before="180" w:line="250" w:lineRule="exact"/>
      <w:jc w:val="both"/>
    </w:pPr>
    <w:rPr>
      <w:rFonts w:ascii="Times New Roman" w:eastAsia="Times New Roman" w:hAnsi="Times New Roman" w:cs="Times New Roman"/>
      <w:b/>
      <w:bCs/>
      <w:i/>
      <w:iCs/>
      <w:sz w:val="25"/>
      <w:szCs w:val="25"/>
    </w:rPr>
  </w:style>
  <w:style w:type="paragraph" w:customStyle="1" w:styleId="Bodytext50">
    <w:name w:val="Body text (5)"/>
    <w:basedOn w:val="Normal"/>
    <w:link w:val="Bodytext5"/>
    <w:rsid w:val="002524F5"/>
    <w:pPr>
      <w:shd w:val="clear" w:color="auto" w:fill="FFFFFF"/>
      <w:spacing w:line="250" w:lineRule="exact"/>
      <w:jc w:val="both"/>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2524F5"/>
    <w:pPr>
      <w:shd w:val="clear" w:color="auto" w:fill="FFFFFF"/>
      <w:spacing w:line="182" w:lineRule="exact"/>
    </w:pPr>
    <w:rPr>
      <w:rFonts w:ascii="Consolas" w:eastAsia="Consolas" w:hAnsi="Consolas" w:cs="Consolas"/>
      <w:sz w:val="16"/>
      <w:szCs w:val="16"/>
    </w:rPr>
  </w:style>
  <w:style w:type="paragraph" w:customStyle="1" w:styleId="Tablecaption20">
    <w:name w:val="Table caption (2)"/>
    <w:basedOn w:val="Normal"/>
    <w:link w:val="Tablecaption2"/>
    <w:rsid w:val="002524F5"/>
    <w:pPr>
      <w:shd w:val="clear" w:color="auto" w:fill="FFFFFF"/>
      <w:spacing w:line="0" w:lineRule="atLeast"/>
      <w:jc w:val="both"/>
    </w:pPr>
    <w:rPr>
      <w:rFonts w:ascii="Tahoma" w:eastAsia="Tahoma" w:hAnsi="Tahoma" w:cs="Tahoma"/>
      <w:sz w:val="8"/>
      <w:szCs w:val="8"/>
    </w:rPr>
  </w:style>
  <w:style w:type="table" w:styleId="TableGrid">
    <w:name w:val="Table Grid"/>
    <w:basedOn w:val="TableNormal"/>
    <w:uiPriority w:val="59"/>
    <w:rsid w:val="001F7F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14B8"/>
    <w:pPr>
      <w:tabs>
        <w:tab w:val="center" w:pos="4680"/>
        <w:tab w:val="right" w:pos="9360"/>
      </w:tabs>
    </w:pPr>
  </w:style>
  <w:style w:type="character" w:customStyle="1" w:styleId="HeaderChar">
    <w:name w:val="Header Char"/>
    <w:basedOn w:val="DefaultParagraphFont"/>
    <w:link w:val="Header"/>
    <w:uiPriority w:val="99"/>
    <w:semiHidden/>
    <w:rsid w:val="00CA14B8"/>
    <w:rPr>
      <w:color w:val="000000"/>
    </w:rPr>
  </w:style>
  <w:style w:type="paragraph" w:styleId="Footer">
    <w:name w:val="footer"/>
    <w:basedOn w:val="Normal"/>
    <w:link w:val="FooterChar"/>
    <w:uiPriority w:val="99"/>
    <w:semiHidden/>
    <w:unhideWhenUsed/>
    <w:rsid w:val="00CA14B8"/>
    <w:pPr>
      <w:tabs>
        <w:tab w:val="center" w:pos="4680"/>
        <w:tab w:val="right" w:pos="9360"/>
      </w:tabs>
    </w:pPr>
  </w:style>
  <w:style w:type="character" w:customStyle="1" w:styleId="FooterChar">
    <w:name w:val="Footer Char"/>
    <w:basedOn w:val="DefaultParagraphFont"/>
    <w:link w:val="Footer"/>
    <w:uiPriority w:val="99"/>
    <w:semiHidden/>
    <w:rsid w:val="00CA14B8"/>
    <w:rPr>
      <w:color w:val="000000"/>
    </w:rPr>
  </w:style>
  <w:style w:type="paragraph" w:styleId="BalloonText">
    <w:name w:val="Balloon Text"/>
    <w:basedOn w:val="Normal"/>
    <w:link w:val="BalloonTextChar"/>
    <w:uiPriority w:val="99"/>
    <w:semiHidden/>
    <w:unhideWhenUsed/>
    <w:rsid w:val="00614D2F"/>
    <w:rPr>
      <w:rFonts w:ascii="Tahoma" w:hAnsi="Tahoma" w:cs="Tahoma"/>
      <w:sz w:val="16"/>
      <w:szCs w:val="16"/>
    </w:rPr>
  </w:style>
  <w:style w:type="character" w:customStyle="1" w:styleId="BalloonTextChar">
    <w:name w:val="Balloon Text Char"/>
    <w:basedOn w:val="DefaultParagraphFont"/>
    <w:link w:val="BalloonText"/>
    <w:uiPriority w:val="99"/>
    <w:semiHidden/>
    <w:rsid w:val="00614D2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Hung Tuyen Giao</cp:lastModifiedBy>
  <cp:revision>47</cp:revision>
  <cp:lastPrinted>2019-06-17T07:14:00Z</cp:lastPrinted>
  <dcterms:created xsi:type="dcterms:W3CDTF">2019-06-17T02:30:00Z</dcterms:created>
  <dcterms:modified xsi:type="dcterms:W3CDTF">2019-06-18T08:07:00Z</dcterms:modified>
</cp:coreProperties>
</file>